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6F6D" w14:textId="2549E6A6" w:rsidR="00401DBF" w:rsidRPr="00BA09D6"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bookmarkStart w:id="0" w:name="OLE_LINK5"/>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302BA9">
        <w:rPr>
          <w:rFonts w:ascii="Arial" w:eastAsiaTheme="minorEastAsia" w:hAnsi="Arial" w:cs="Arial" w:hint="eastAsia"/>
          <w:b/>
          <w:sz w:val="24"/>
          <w:lang w:val="en-GB"/>
        </w:rPr>
        <w:t>9</w:t>
      </w:r>
      <w:r w:rsidR="00E00D54">
        <w:rPr>
          <w:rFonts w:ascii="Arial" w:eastAsiaTheme="minorEastAsia" w:hAnsi="Arial" w:cs="Arial" w:hint="eastAsia"/>
          <w:b/>
          <w:sz w:val="24"/>
          <w:lang w:val="en-GB"/>
        </w:rPr>
        <w:t xml:space="preserve">  </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D43944">
        <w:rPr>
          <w:rFonts w:ascii="Arial" w:eastAsiaTheme="minorEastAsia" w:hAnsi="Arial" w:cs="Arial" w:hint="eastAsia"/>
          <w:b/>
          <w:sz w:val="24"/>
          <w:lang w:val="en-GB"/>
        </w:rPr>
        <w:t xml:space="preserve">     </w:t>
      </w:r>
      <w:r w:rsidR="009854B6">
        <w:rPr>
          <w:rFonts w:ascii="Arial" w:eastAsia="MS Mincho" w:hAnsi="Arial" w:cs="Arial"/>
          <w:b/>
          <w:sz w:val="24"/>
          <w:lang w:val="en-GB" w:eastAsia="x-none"/>
        </w:rPr>
        <w:t xml:space="preserve"> </w:t>
      </w:r>
      <w:r w:rsidR="001C0344" w:rsidRPr="001C0344">
        <w:rPr>
          <w:rFonts w:ascii="Arial" w:eastAsia="MS Mincho" w:hAnsi="Arial" w:cs="Arial"/>
          <w:b/>
          <w:sz w:val="24"/>
          <w:lang w:val="en-GB" w:eastAsia="x-none"/>
        </w:rPr>
        <w:t>R3-255245</w:t>
      </w:r>
    </w:p>
    <w:p w14:paraId="0B23D4E9" w14:textId="5BCFE6DE" w:rsidR="0041231C" w:rsidRPr="00925E15" w:rsidRDefault="00302BA9" w:rsidP="0041231C">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302BA9">
        <w:rPr>
          <w:rFonts w:ascii="Arial" w:eastAsia="MS Mincho" w:hAnsi="Arial" w:cs="Arial"/>
          <w:b/>
          <w:sz w:val="24"/>
          <w:lang w:eastAsia="x-none"/>
        </w:rPr>
        <w:t>Bengaluru, India, 25th – 29th, August 2025</w:t>
      </w:r>
    </w:p>
    <w:bookmarkEnd w:id="0"/>
    <w:p w14:paraId="45CB4A9B" w14:textId="77777777" w:rsidR="00F23F86" w:rsidRPr="0041231C"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1"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19AD4A6A"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2" w:name="Title"/>
      <w:bookmarkEnd w:id="2"/>
      <w:r w:rsidRPr="00AC0DEF">
        <w:rPr>
          <w:rFonts w:ascii="Arial" w:hAnsi="Arial" w:cs="Arial"/>
          <w:b/>
          <w:sz w:val="24"/>
          <w:lang w:val="en-GB"/>
        </w:rPr>
        <w:tab/>
      </w:r>
      <w:r w:rsidR="003A6A74" w:rsidRPr="00634918">
        <w:rPr>
          <w:rFonts w:ascii="Arial" w:eastAsia="宋体" w:hAnsi="Arial" w:cs="Arial"/>
          <w:b/>
          <w:kern w:val="0"/>
          <w:sz w:val="22"/>
        </w:rPr>
        <w:t>Discussion on</w:t>
      </w:r>
      <w:r w:rsidR="00373ECF" w:rsidRPr="00E7112D">
        <w:rPr>
          <w:rFonts w:ascii="Arial" w:eastAsia="宋体" w:hAnsi="Arial" w:cs="Arial"/>
          <w:b/>
          <w:kern w:val="0"/>
          <w:sz w:val="22"/>
        </w:rPr>
        <w:t xml:space="preserve"> </w:t>
      </w:r>
      <w:r w:rsidR="00BA09D6">
        <w:rPr>
          <w:rFonts w:ascii="Arial" w:eastAsia="宋体" w:hAnsi="Arial" w:cs="Arial" w:hint="eastAsia"/>
          <w:b/>
          <w:kern w:val="0"/>
          <w:sz w:val="22"/>
        </w:rPr>
        <w:t>remain</w:t>
      </w:r>
      <w:r w:rsidR="003706E7">
        <w:rPr>
          <w:rFonts w:ascii="Arial" w:eastAsia="宋体" w:hAnsi="Arial" w:cs="Arial" w:hint="eastAsia"/>
          <w:b/>
          <w:kern w:val="0"/>
          <w:sz w:val="22"/>
        </w:rPr>
        <w:t>ing</w:t>
      </w:r>
      <w:r w:rsidR="00BA09D6">
        <w:rPr>
          <w:rFonts w:ascii="Arial" w:eastAsia="宋体" w:hAnsi="Arial" w:cs="Arial" w:hint="eastAsia"/>
          <w:b/>
          <w:kern w:val="0"/>
          <w:sz w:val="22"/>
        </w:rPr>
        <w:t xml:space="preserve"> issue</w:t>
      </w:r>
      <w:r w:rsidR="00E7112D" w:rsidRPr="00E7112D">
        <w:rPr>
          <w:rFonts w:ascii="Arial" w:eastAsia="宋体" w:hAnsi="Arial" w:cs="Arial"/>
          <w:b/>
          <w:kern w:val="0"/>
          <w:sz w:val="22"/>
        </w:rPr>
        <w:t xml:space="preserve"> </w:t>
      </w:r>
      <w:r w:rsidR="00EC37FA">
        <w:rPr>
          <w:rFonts w:ascii="Arial" w:eastAsia="宋体" w:hAnsi="Arial" w:cs="Arial" w:hint="eastAsia"/>
          <w:b/>
          <w:kern w:val="0"/>
          <w:sz w:val="22"/>
        </w:rPr>
        <w:t xml:space="preserve">of </w:t>
      </w:r>
      <w:r w:rsidR="00E7112D">
        <w:rPr>
          <w:rFonts w:ascii="Arial" w:eastAsia="宋体" w:hAnsi="Arial" w:cs="Arial"/>
          <w:b/>
          <w:kern w:val="0"/>
          <w:sz w:val="22"/>
        </w:rPr>
        <w:t>NR</w:t>
      </w:r>
      <w:r w:rsidR="00E7112D">
        <w:rPr>
          <w:rFonts w:ascii="Arial" w:eastAsia="宋体" w:hAnsi="Arial" w:cs="Arial" w:hint="eastAsia"/>
          <w:b/>
          <w:kern w:val="0"/>
          <w:sz w:val="22"/>
        </w:rPr>
        <w:t xml:space="preserve"> </w:t>
      </w:r>
      <w:proofErr w:type="spellStart"/>
      <w:r w:rsidR="0067623F">
        <w:rPr>
          <w:rFonts w:ascii="Arial" w:eastAsia="宋体" w:hAnsi="Arial" w:cs="Arial" w:hint="eastAsia"/>
          <w:b/>
          <w:kern w:val="0"/>
          <w:sz w:val="22"/>
        </w:rPr>
        <w:t>Femto</w:t>
      </w:r>
      <w:proofErr w:type="spellEnd"/>
    </w:p>
    <w:p w14:paraId="05FE1C63" w14:textId="14090292" w:rsidR="00E3725B" w:rsidRPr="001B19B5" w:rsidRDefault="00E3725B" w:rsidP="00AC0DEF">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Agenda Item:</w:t>
      </w:r>
      <w:bookmarkStart w:id="3" w:name="Source"/>
      <w:bookmarkEnd w:id="3"/>
      <w:r w:rsidRPr="00AC0DEF">
        <w:rPr>
          <w:rFonts w:ascii="Arial" w:hAnsi="Arial" w:cs="Arial"/>
          <w:b/>
          <w:sz w:val="24"/>
          <w:lang w:val="en-GB"/>
        </w:rPr>
        <w:tab/>
      </w:r>
      <w:bookmarkEnd w:id="1"/>
      <w:r w:rsidR="003A6A74">
        <w:rPr>
          <w:rFonts w:ascii="Arial" w:eastAsiaTheme="minorEastAsia" w:hAnsi="Arial" w:cs="Arial" w:hint="eastAsia"/>
          <w:b/>
          <w:sz w:val="24"/>
          <w:lang w:val="en-GB"/>
        </w:rPr>
        <w:t>1</w:t>
      </w:r>
      <w:r w:rsidR="001B19B5">
        <w:rPr>
          <w:rFonts w:ascii="Arial" w:hAnsi="Arial" w:cs="Arial"/>
          <w:b/>
          <w:sz w:val="24"/>
          <w:lang w:val="en-GB"/>
        </w:rPr>
        <w:t>2.</w:t>
      </w:r>
      <w:r w:rsidR="001B19B5">
        <w:rPr>
          <w:rFonts w:ascii="Arial" w:eastAsiaTheme="minorEastAsia" w:hAnsi="Arial" w:cs="Arial" w:hint="eastAsia"/>
          <w:b/>
          <w:sz w:val="24"/>
          <w:lang w:val="en-GB"/>
        </w:rPr>
        <w:t>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4" w:name="DocumentFor"/>
      <w:bookmarkEnd w:id="4"/>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5"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6" w:name="OLE_LINK1"/>
      <w:bookmarkStart w:id="7" w:name="OLE_LINK2"/>
      <w:bookmarkEnd w:id="5"/>
    </w:p>
    <w:p w14:paraId="4FD37338" w14:textId="77777777" w:rsidR="00FE4DAD" w:rsidRDefault="00FE4DAD" w:rsidP="00FE4DAD">
      <w:pPr>
        <w:pStyle w:val="a2"/>
        <w:spacing w:after="240"/>
        <w:rPr>
          <w:rFonts w:ascii="Arial" w:eastAsiaTheme="minorEastAsia" w:hAnsi="Arial" w:cs="Arial"/>
          <w:lang w:val="en-GB" w:eastAsia="zh-CN"/>
        </w:rPr>
      </w:pPr>
      <w:r w:rsidRPr="00B310A4">
        <w:rPr>
          <w:rFonts w:ascii="Arial" w:eastAsiaTheme="minorEastAsia" w:hAnsi="Arial" w:cs="Arial"/>
          <w:lang w:val="en-GB" w:eastAsia="zh-CN"/>
        </w:rPr>
        <w:t>In the last meeting</w:t>
      </w:r>
      <w:r>
        <w:rPr>
          <w:rFonts w:ascii="Arial" w:eastAsiaTheme="minorEastAsia" w:hAnsi="Arial" w:cs="Arial" w:hint="eastAsia"/>
          <w:lang w:val="en-GB" w:eastAsia="zh-CN"/>
        </w:rPr>
        <w:t xml:space="preserve"> </w:t>
      </w:r>
      <w:r>
        <w:rPr>
          <w:rFonts w:ascii="Arial" w:eastAsiaTheme="minorEastAsia" w:hAnsi="Arial" w:cs="Arial"/>
          <w:lang w:val="en-GB" w:eastAsia="zh-CN"/>
        </w:rPr>
        <w:fldChar w:fldCharType="begin"/>
      </w:r>
      <w:r>
        <w:rPr>
          <w:rFonts w:ascii="Arial" w:eastAsiaTheme="minorEastAsia" w:hAnsi="Arial" w:cs="Arial"/>
          <w:lang w:val="en-GB" w:eastAsia="zh-CN"/>
        </w:rPr>
        <w:instrText xml:space="preserve"> REF _Ref187680873 \r \h </w:instrText>
      </w:r>
      <w:r>
        <w:rPr>
          <w:rFonts w:ascii="Arial" w:eastAsiaTheme="minorEastAsia" w:hAnsi="Arial" w:cs="Arial"/>
          <w:lang w:val="en-GB" w:eastAsia="zh-CN"/>
        </w:rPr>
      </w:r>
      <w:r>
        <w:rPr>
          <w:rFonts w:ascii="Arial" w:eastAsiaTheme="minorEastAsia" w:hAnsi="Arial" w:cs="Arial"/>
          <w:lang w:val="en-GB" w:eastAsia="zh-CN"/>
        </w:rPr>
        <w:fldChar w:fldCharType="separate"/>
      </w:r>
      <w:r>
        <w:rPr>
          <w:rFonts w:ascii="Arial" w:eastAsiaTheme="minorEastAsia" w:hAnsi="Arial" w:cs="Arial"/>
          <w:lang w:val="en-GB" w:eastAsia="zh-CN"/>
        </w:rPr>
        <w:t>[1]</w:t>
      </w:r>
      <w:r>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r w:rsidRPr="007366E7">
        <w:rPr>
          <w:rFonts w:ascii="Arial" w:eastAsiaTheme="minorEastAsia" w:hAnsi="Arial" w:cs="Arial"/>
          <w:lang w:val="en-GB" w:eastAsia="zh-CN"/>
        </w:rPr>
        <w:t xml:space="preserve">the </w:t>
      </w:r>
      <w:bookmarkStart w:id="8" w:name="OLE_LINK15"/>
      <w:r w:rsidRPr="007366E7">
        <w:rPr>
          <w:rFonts w:ascii="Arial" w:eastAsiaTheme="minorEastAsia" w:hAnsi="Arial" w:cs="Arial"/>
          <w:lang w:val="en-GB" w:eastAsia="zh-CN"/>
        </w:rPr>
        <w:t>security</w:t>
      </w:r>
      <w:bookmarkEnd w:id="8"/>
      <w:r w:rsidRPr="007366E7">
        <w:rPr>
          <w:rFonts w:ascii="Arial" w:eastAsiaTheme="minorEastAsia" w:hAnsi="Arial" w:cs="Arial"/>
          <w:lang w:val="en-GB" w:eastAsia="zh-CN"/>
        </w:rPr>
        <w:t xml:space="preserve"> verifications</w:t>
      </w:r>
      <w:r>
        <w:rPr>
          <w:rFonts w:ascii="Arial" w:eastAsiaTheme="minorEastAsia" w:hAnsi="Arial" w:cs="Arial" w:hint="eastAsia"/>
          <w:lang w:val="en-GB" w:eastAsia="zh-CN"/>
        </w:rPr>
        <w:t xml:space="preserve"> and the </w:t>
      </w:r>
      <w:r w:rsidRPr="007366E7">
        <w:rPr>
          <w:rFonts w:ascii="Arial" w:eastAsiaTheme="minorEastAsia" w:hAnsi="Arial" w:cs="Arial"/>
          <w:lang w:val="en-GB" w:eastAsia="zh-CN"/>
        </w:rPr>
        <w:t>terminology alignment</w:t>
      </w:r>
      <w:r w:rsidRPr="007366E7">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of </w:t>
      </w:r>
      <w:r w:rsidRPr="002B1430">
        <w:rPr>
          <w:rFonts w:ascii="Arial" w:eastAsiaTheme="minorEastAsia" w:hAnsi="Arial" w:cs="Arial"/>
          <w:lang w:val="en-GB" w:eastAsia="zh-CN"/>
        </w:rPr>
        <w:t xml:space="preserve">NR </w:t>
      </w:r>
      <w:proofErr w:type="spellStart"/>
      <w:r>
        <w:rPr>
          <w:rFonts w:ascii="Arial" w:eastAsiaTheme="minorEastAsia" w:hAnsi="Arial" w:cs="Arial"/>
          <w:lang w:val="en-GB" w:eastAsia="zh-CN"/>
        </w:rPr>
        <w:t>Femto</w:t>
      </w:r>
      <w:proofErr w:type="spellEnd"/>
      <w:r>
        <w:rPr>
          <w:rFonts w:ascii="Arial" w:eastAsiaTheme="minorEastAsia" w:hAnsi="Arial" w:cs="Arial"/>
          <w:lang w:val="en-GB" w:eastAsia="zh-CN"/>
        </w:rPr>
        <w:t xml:space="preserve"> w</w:t>
      </w:r>
      <w:r>
        <w:rPr>
          <w:rFonts w:ascii="Arial" w:eastAsiaTheme="minorEastAsia" w:hAnsi="Arial" w:cs="Arial" w:hint="eastAsia"/>
          <w:lang w:val="en-GB" w:eastAsia="zh-CN"/>
        </w:rPr>
        <w:t>ere</w:t>
      </w:r>
      <w:r w:rsidRPr="002B1430">
        <w:rPr>
          <w:rFonts w:ascii="Arial" w:eastAsiaTheme="minorEastAsia" w:hAnsi="Arial" w:cs="Arial"/>
          <w:lang w:val="en-GB" w:eastAsia="zh-CN"/>
        </w:rPr>
        <w:t xml:space="preserve"> </w:t>
      </w:r>
      <w:proofErr w:type="gramStart"/>
      <w:r>
        <w:rPr>
          <w:rFonts w:ascii="Arial" w:eastAsiaTheme="minorEastAsia" w:hAnsi="Arial" w:cs="Arial" w:hint="eastAsia"/>
          <w:lang w:val="en-GB" w:eastAsia="zh-CN"/>
        </w:rPr>
        <w:t>discussed</w:t>
      </w:r>
      <w:proofErr w:type="gramEnd"/>
      <w:r>
        <w:rPr>
          <w:rFonts w:ascii="Arial" w:eastAsiaTheme="minorEastAsia" w:hAnsi="Arial" w:cs="Arial" w:hint="eastAsia"/>
          <w:lang w:val="en-GB" w:eastAsia="zh-CN"/>
        </w:rPr>
        <w:t xml:space="preserve"> and the agreement was made</w:t>
      </w:r>
      <w:r w:rsidRPr="002B1430">
        <w:rPr>
          <w:rFonts w:ascii="Arial" w:eastAsiaTheme="minorEastAsia" w:hAnsi="Arial" w:cs="Arial"/>
          <w:lang w:val="en-GB" w:eastAsia="zh-CN"/>
        </w:rPr>
        <w:t>.</w:t>
      </w:r>
      <w:r>
        <w:rPr>
          <w:rFonts w:ascii="Arial" w:eastAsiaTheme="minorEastAsia" w:hAnsi="Arial" w:cs="Arial" w:hint="eastAsia"/>
          <w:lang w:val="en-GB" w:eastAsia="zh-CN"/>
        </w:rPr>
        <w:t xml:space="preserve"> </w:t>
      </w:r>
      <w:r>
        <w:rPr>
          <w:rFonts w:ascii="Arial" w:eastAsiaTheme="minorEastAsia" w:hAnsi="Arial" w:cs="Arial"/>
          <w:lang w:val="en-GB" w:eastAsia="zh-CN"/>
        </w:rPr>
        <w:t>T</w:t>
      </w:r>
      <w:r>
        <w:rPr>
          <w:rFonts w:ascii="Arial" w:eastAsiaTheme="minorEastAsia" w:hAnsi="Arial" w:cs="Arial" w:hint="eastAsia"/>
          <w:lang w:val="en-GB" w:eastAsia="zh-CN"/>
        </w:rPr>
        <w:t xml:space="preserve">he modifications have been described </w:t>
      </w:r>
      <w:r w:rsidRPr="002B1430">
        <w:rPr>
          <w:rFonts w:ascii="Arial" w:eastAsiaTheme="minorEastAsia" w:hAnsi="Arial" w:cs="Arial"/>
          <w:lang w:val="en-GB" w:eastAsia="zh-CN"/>
        </w:rPr>
        <w:t xml:space="preserve">in </w:t>
      </w:r>
      <w:r>
        <w:rPr>
          <w:rFonts w:ascii="Arial" w:eastAsiaTheme="minorEastAsia" w:hAnsi="Arial" w:cs="Arial"/>
          <w:lang w:val="en-GB" w:eastAsia="zh-CN"/>
        </w:rPr>
        <w:t xml:space="preserve">the BLCR </w:t>
      </w:r>
      <w:r>
        <w:rPr>
          <w:rFonts w:ascii="Arial" w:eastAsiaTheme="minorEastAsia" w:hAnsi="Arial" w:cs="Arial" w:hint="eastAsia"/>
          <w:lang w:val="en-GB" w:eastAsia="zh-CN"/>
        </w:rPr>
        <w:t>of</w:t>
      </w:r>
      <w:r>
        <w:rPr>
          <w:rFonts w:ascii="Arial" w:eastAsiaTheme="minorEastAsia" w:hAnsi="Arial" w:cs="Arial"/>
          <w:lang w:val="en-GB" w:eastAsia="zh-CN"/>
        </w:rPr>
        <w:t xml:space="preserve"> </w:t>
      </w:r>
      <w:r>
        <w:rPr>
          <w:rFonts w:ascii="Arial" w:eastAsiaTheme="minorEastAsia" w:hAnsi="Arial" w:cs="Arial" w:hint="eastAsia"/>
          <w:lang w:val="en-GB" w:eastAsia="zh-CN"/>
        </w:rPr>
        <w:t xml:space="preserve">TS 38.300 </w:t>
      </w:r>
      <w:r>
        <w:rPr>
          <w:rFonts w:ascii="Arial" w:eastAsiaTheme="minorEastAsia" w:hAnsi="Arial" w:cs="Arial"/>
          <w:lang w:val="en-GB" w:eastAsia="zh-CN"/>
        </w:rPr>
        <w:fldChar w:fldCharType="begin"/>
      </w:r>
      <w:r>
        <w:rPr>
          <w:rFonts w:ascii="Arial" w:eastAsiaTheme="minorEastAsia" w:hAnsi="Arial" w:cs="Arial"/>
          <w:lang w:val="en-GB" w:eastAsia="zh-CN"/>
        </w:rPr>
        <w:instrText xml:space="preserve"> </w:instrText>
      </w:r>
      <w:r>
        <w:rPr>
          <w:rFonts w:ascii="Arial" w:eastAsiaTheme="minorEastAsia" w:hAnsi="Arial" w:cs="Arial" w:hint="eastAsia"/>
          <w:lang w:val="en-GB" w:eastAsia="zh-CN"/>
        </w:rPr>
        <w:instrText>REF _Ref192259944 \r \h</w:instrText>
      </w:r>
      <w:r>
        <w:rPr>
          <w:rFonts w:ascii="Arial" w:eastAsiaTheme="minorEastAsia" w:hAnsi="Arial" w:cs="Arial"/>
          <w:lang w:val="en-GB" w:eastAsia="zh-CN"/>
        </w:rPr>
        <w:instrText xml:space="preserve"> </w:instrText>
      </w:r>
      <w:r>
        <w:rPr>
          <w:rFonts w:ascii="Arial" w:eastAsiaTheme="minorEastAsia" w:hAnsi="Arial" w:cs="Arial"/>
          <w:lang w:val="en-GB" w:eastAsia="zh-CN"/>
        </w:rPr>
      </w:r>
      <w:r>
        <w:rPr>
          <w:rFonts w:ascii="Arial" w:eastAsiaTheme="minorEastAsia" w:hAnsi="Arial" w:cs="Arial"/>
          <w:lang w:val="en-GB" w:eastAsia="zh-CN"/>
        </w:rPr>
        <w:fldChar w:fldCharType="separate"/>
      </w:r>
      <w:r>
        <w:rPr>
          <w:rFonts w:ascii="Arial" w:eastAsiaTheme="minorEastAsia" w:hAnsi="Arial" w:cs="Arial"/>
          <w:lang w:val="en-GB" w:eastAsia="zh-CN"/>
        </w:rPr>
        <w:t>[2]</w:t>
      </w:r>
      <w:r>
        <w:rPr>
          <w:rFonts w:ascii="Arial" w:eastAsiaTheme="minorEastAsia" w:hAnsi="Arial" w:cs="Arial"/>
          <w:lang w:val="en-GB" w:eastAsia="zh-CN"/>
        </w:rPr>
        <w:fldChar w:fldCharType="end"/>
      </w:r>
      <w:r w:rsidRPr="002B1430">
        <w:rPr>
          <w:rFonts w:ascii="Arial" w:eastAsiaTheme="minorEastAsia" w:hAnsi="Arial" w:cs="Arial"/>
          <w:lang w:val="en-GB" w:eastAsia="zh-CN"/>
        </w:rPr>
        <w:t>.</w:t>
      </w:r>
      <w:r>
        <w:rPr>
          <w:rFonts w:ascii="Arial" w:eastAsiaTheme="minorEastAsia" w:hAnsi="Arial" w:cs="Arial" w:hint="eastAsia"/>
          <w:lang w:val="en-GB" w:eastAsia="zh-CN"/>
        </w:rPr>
        <w:t xml:space="preserve"> </w:t>
      </w:r>
    </w:p>
    <w:p w14:paraId="6F9B7387" w14:textId="1D184EA3" w:rsidR="009E04F1" w:rsidRPr="00E475BD" w:rsidRDefault="009E04F1" w:rsidP="00C20832">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t>
      </w:r>
      <w:r w:rsidR="00FA1659" w:rsidRPr="00FA1659">
        <w:rPr>
          <w:rFonts w:ascii="Arial" w:eastAsiaTheme="minorEastAsia" w:hAnsi="Arial" w:cs="Arial"/>
          <w:lang w:val="en-GB" w:eastAsia="zh-CN"/>
        </w:rPr>
        <w:t xml:space="preserve">we will </w:t>
      </w:r>
      <w:r w:rsidR="00EC37FA">
        <w:rPr>
          <w:rFonts w:ascii="Arial" w:eastAsiaTheme="minorEastAsia" w:hAnsi="Arial" w:cs="Arial" w:hint="eastAsia"/>
          <w:lang w:val="en-GB" w:eastAsia="zh-CN"/>
        </w:rPr>
        <w:t xml:space="preserve">discuss </w:t>
      </w:r>
      <w:r w:rsidR="008250E8">
        <w:rPr>
          <w:rFonts w:ascii="Arial" w:eastAsiaTheme="minorEastAsia" w:hAnsi="Arial" w:cs="Arial" w:hint="eastAsia"/>
          <w:lang w:val="en-GB" w:eastAsia="zh-CN"/>
        </w:rPr>
        <w:t>three</w:t>
      </w:r>
      <w:r w:rsidR="00EC37FA">
        <w:rPr>
          <w:rFonts w:ascii="Arial" w:eastAsiaTheme="minorEastAsia" w:hAnsi="Arial" w:cs="Arial"/>
          <w:lang w:val="en-GB" w:eastAsia="zh-CN"/>
        </w:rPr>
        <w:t xml:space="preserve"> </w:t>
      </w:r>
      <w:r w:rsidR="003706E7" w:rsidRPr="003706E7">
        <w:rPr>
          <w:rFonts w:ascii="Arial" w:eastAsiaTheme="minorEastAsia" w:hAnsi="Arial" w:cs="Arial"/>
          <w:lang w:val="en-GB" w:eastAsia="zh-CN"/>
        </w:rPr>
        <w:t>remaining</w:t>
      </w:r>
      <w:r w:rsidR="003706E7">
        <w:rPr>
          <w:rFonts w:ascii="Arial" w:eastAsiaTheme="minorEastAsia" w:hAnsi="Arial" w:cs="Arial" w:hint="eastAsia"/>
          <w:lang w:val="en-GB" w:eastAsia="zh-CN"/>
        </w:rPr>
        <w:t xml:space="preserve"> </w:t>
      </w:r>
      <w:r w:rsidR="00024CCF">
        <w:rPr>
          <w:rFonts w:ascii="Arial" w:eastAsiaTheme="minorEastAsia" w:hAnsi="Arial" w:cs="Arial"/>
          <w:lang w:val="en-GB" w:eastAsia="zh-CN"/>
        </w:rPr>
        <w:t>issue</w:t>
      </w:r>
      <w:r w:rsidR="00C4194F">
        <w:rPr>
          <w:rFonts w:ascii="Arial" w:eastAsiaTheme="minorEastAsia" w:hAnsi="Arial" w:cs="Arial" w:hint="eastAsia"/>
          <w:lang w:val="en-GB" w:eastAsia="zh-CN"/>
        </w:rPr>
        <w:t>s</w:t>
      </w:r>
      <w:r w:rsidR="00FA1659" w:rsidRPr="00FA1659">
        <w:rPr>
          <w:rFonts w:ascii="Arial" w:eastAsiaTheme="minorEastAsia" w:hAnsi="Arial" w:cs="Arial"/>
          <w:lang w:val="en-GB" w:eastAsia="zh-CN"/>
        </w:rPr>
        <w:t xml:space="preserve"> </w:t>
      </w:r>
      <w:r w:rsidR="00EC37FA">
        <w:rPr>
          <w:rFonts w:ascii="Arial" w:eastAsiaTheme="minorEastAsia" w:hAnsi="Arial" w:cs="Arial" w:hint="eastAsia"/>
          <w:lang w:val="en-GB" w:eastAsia="zh-CN"/>
        </w:rPr>
        <w:t>of</w:t>
      </w:r>
      <w:r w:rsidR="00C20832">
        <w:rPr>
          <w:rFonts w:ascii="Arial" w:eastAsiaTheme="minorEastAsia" w:hAnsi="Arial" w:cs="Arial" w:hint="eastAsia"/>
          <w:lang w:val="en-GB" w:eastAsia="zh-CN"/>
        </w:rPr>
        <w:t xml:space="preserve"> NR </w:t>
      </w:r>
      <w:proofErr w:type="spellStart"/>
      <w:r w:rsidR="00C20832">
        <w:rPr>
          <w:rFonts w:ascii="Arial" w:eastAsiaTheme="minorEastAsia" w:hAnsi="Arial" w:cs="Arial" w:hint="eastAsia"/>
          <w:lang w:val="en-GB" w:eastAsia="zh-CN"/>
        </w:rPr>
        <w:t>Femto</w:t>
      </w:r>
      <w:proofErr w:type="spellEnd"/>
      <w:r w:rsidR="003A2373">
        <w:rPr>
          <w:rFonts w:ascii="Arial" w:eastAsiaTheme="minorEastAsia" w:hAnsi="Arial" w:cs="Arial" w:hint="eastAsia"/>
          <w:lang w:val="en-GB" w:eastAsia="zh-CN"/>
        </w:rPr>
        <w:t xml:space="preserve"> in</w:t>
      </w:r>
      <w:r w:rsidR="00111EAA">
        <w:rPr>
          <w:rFonts w:ascii="Arial" w:eastAsiaTheme="minorEastAsia" w:hAnsi="Arial" w:cs="Arial" w:hint="eastAsia"/>
          <w:lang w:val="en-GB" w:eastAsia="zh-CN"/>
        </w:rPr>
        <w:t xml:space="preserve"> the summary of offline discussion</w:t>
      </w:r>
      <w:r w:rsidR="003A2373">
        <w:rPr>
          <w:rFonts w:ascii="Arial" w:eastAsiaTheme="minorEastAsia" w:hAnsi="Arial" w:cs="Arial" w:hint="eastAsia"/>
          <w:lang w:val="en-GB" w:eastAsia="zh-CN"/>
        </w:rPr>
        <w:t xml:space="preserve"> </w:t>
      </w:r>
      <w:r w:rsidR="00A350F3">
        <w:rPr>
          <w:rFonts w:ascii="Arial" w:eastAsiaTheme="minorEastAsia" w:hAnsi="Arial" w:cs="Arial"/>
          <w:lang w:val="en-GB" w:eastAsia="zh-CN"/>
        </w:rPr>
        <w:fldChar w:fldCharType="begin"/>
      </w:r>
      <w:r w:rsidR="00A350F3">
        <w:rPr>
          <w:rFonts w:ascii="Arial" w:eastAsiaTheme="minorEastAsia" w:hAnsi="Arial" w:cs="Arial"/>
          <w:lang w:val="en-GB" w:eastAsia="zh-CN"/>
        </w:rPr>
        <w:instrText xml:space="preserve"> </w:instrText>
      </w:r>
      <w:r w:rsidR="00A350F3">
        <w:rPr>
          <w:rFonts w:ascii="Arial" w:eastAsiaTheme="minorEastAsia" w:hAnsi="Arial" w:cs="Arial" w:hint="eastAsia"/>
          <w:lang w:val="en-GB" w:eastAsia="zh-CN"/>
        </w:rPr>
        <w:instrText>REF _Ref204939884 \r \h</w:instrText>
      </w:r>
      <w:r w:rsidR="00A350F3">
        <w:rPr>
          <w:rFonts w:ascii="Arial" w:eastAsiaTheme="minorEastAsia" w:hAnsi="Arial" w:cs="Arial"/>
          <w:lang w:val="en-GB" w:eastAsia="zh-CN"/>
        </w:rPr>
        <w:instrText xml:space="preserve"> </w:instrText>
      </w:r>
      <w:r w:rsidR="00A350F3">
        <w:rPr>
          <w:rFonts w:ascii="Arial" w:eastAsiaTheme="minorEastAsia" w:hAnsi="Arial" w:cs="Arial"/>
          <w:lang w:val="en-GB" w:eastAsia="zh-CN"/>
        </w:rPr>
      </w:r>
      <w:r w:rsidR="00A350F3">
        <w:rPr>
          <w:rFonts w:ascii="Arial" w:eastAsiaTheme="minorEastAsia" w:hAnsi="Arial" w:cs="Arial"/>
          <w:lang w:val="en-GB" w:eastAsia="zh-CN"/>
        </w:rPr>
        <w:fldChar w:fldCharType="separate"/>
      </w:r>
      <w:r w:rsidR="00A350F3">
        <w:rPr>
          <w:rFonts w:ascii="Arial" w:eastAsiaTheme="minorEastAsia" w:hAnsi="Arial" w:cs="Arial"/>
          <w:lang w:val="en-GB" w:eastAsia="zh-CN"/>
        </w:rPr>
        <w:t>[3]</w:t>
      </w:r>
      <w:r w:rsidR="00A350F3">
        <w:rPr>
          <w:rFonts w:ascii="Arial" w:eastAsiaTheme="minorEastAsia" w:hAnsi="Arial" w:cs="Arial"/>
          <w:lang w:val="en-GB" w:eastAsia="zh-CN"/>
        </w:rPr>
        <w:fldChar w:fldCharType="end"/>
      </w:r>
      <w:r w:rsidR="00FA1659" w:rsidRPr="00FA1659">
        <w:rPr>
          <w:rFonts w:ascii="Arial" w:eastAsiaTheme="minorEastAsia" w:hAnsi="Arial" w:cs="Arial"/>
          <w:lang w:val="en-GB" w:eastAsia="zh-CN"/>
        </w:rPr>
        <w:t>.</w:t>
      </w:r>
      <w:r>
        <w:rPr>
          <w:rFonts w:ascii="Arial" w:eastAsiaTheme="minorEastAsia" w:hAnsi="Arial" w:cs="Arial" w:hint="eastAsia"/>
          <w:lang w:val="en-GB" w:eastAsia="zh-CN"/>
        </w:rPr>
        <w:t xml:space="preserve"> </w:t>
      </w:r>
    </w:p>
    <w:bookmarkEnd w:id="6"/>
    <w:bookmarkEnd w:id="7"/>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9" w:name="OLE_LINK3"/>
      <w:bookmarkStart w:id="10" w:name="OLE_LINK4"/>
    </w:p>
    <w:bookmarkEnd w:id="9"/>
    <w:bookmarkEnd w:id="10"/>
    <w:p w14:paraId="3447F982" w14:textId="7A23370E" w:rsidR="00C15577" w:rsidRDefault="00564CD1" w:rsidP="002A523F">
      <w:pPr>
        <w:spacing w:before="240" w:after="240"/>
        <w:rPr>
          <w:rFonts w:ascii="Arial" w:eastAsiaTheme="minorEastAsia" w:hAnsi="Arial" w:cs="Arial"/>
          <w:sz w:val="20"/>
          <w:szCs w:val="20"/>
        </w:rPr>
      </w:pPr>
      <w:r>
        <w:rPr>
          <w:rFonts w:ascii="Arial" w:eastAsiaTheme="minorEastAsia" w:hAnsi="Arial" w:cs="Arial"/>
          <w:sz w:val="20"/>
          <w:szCs w:val="20"/>
        </w:rPr>
        <w:t>I</w:t>
      </w:r>
      <w:r>
        <w:rPr>
          <w:rFonts w:ascii="Arial" w:eastAsiaTheme="minorEastAsia" w:hAnsi="Arial" w:cs="Arial" w:hint="eastAsia"/>
          <w:sz w:val="20"/>
          <w:szCs w:val="20"/>
        </w:rPr>
        <w:t xml:space="preserve">n the last meeting, </w:t>
      </w:r>
      <w:r w:rsidR="00DE5250">
        <w:rPr>
          <w:rFonts w:ascii="Arial" w:eastAsiaTheme="minorEastAsia" w:hAnsi="Arial" w:cs="Arial" w:hint="eastAsia"/>
          <w:sz w:val="20"/>
          <w:szCs w:val="20"/>
        </w:rPr>
        <w:t xml:space="preserve">the security aspects were captured in the BLCR to TS 38.300 </w:t>
      </w:r>
      <w:r w:rsidR="00DE5250">
        <w:rPr>
          <w:rFonts w:ascii="Arial" w:eastAsiaTheme="minorEastAsia" w:hAnsi="Arial" w:cs="Arial"/>
          <w:sz w:val="20"/>
          <w:szCs w:val="20"/>
        </w:rPr>
        <w:fldChar w:fldCharType="begin"/>
      </w:r>
      <w:r w:rsidR="00DE5250">
        <w:rPr>
          <w:rFonts w:ascii="Arial" w:eastAsiaTheme="minorEastAsia" w:hAnsi="Arial" w:cs="Arial"/>
          <w:sz w:val="20"/>
          <w:szCs w:val="20"/>
        </w:rPr>
        <w:instrText xml:space="preserve"> </w:instrText>
      </w:r>
      <w:r w:rsidR="00DE5250">
        <w:rPr>
          <w:rFonts w:ascii="Arial" w:eastAsiaTheme="minorEastAsia" w:hAnsi="Arial" w:cs="Arial" w:hint="eastAsia"/>
          <w:sz w:val="20"/>
          <w:szCs w:val="20"/>
        </w:rPr>
        <w:instrText>REF _Ref204948079 \r \h</w:instrText>
      </w:r>
      <w:r w:rsidR="00DE5250">
        <w:rPr>
          <w:rFonts w:ascii="Arial" w:eastAsiaTheme="minorEastAsia" w:hAnsi="Arial" w:cs="Arial"/>
          <w:sz w:val="20"/>
          <w:szCs w:val="20"/>
        </w:rPr>
        <w:instrText xml:space="preserve"> </w:instrText>
      </w:r>
      <w:r w:rsidR="00DE5250">
        <w:rPr>
          <w:rFonts w:ascii="Arial" w:eastAsiaTheme="minorEastAsia" w:hAnsi="Arial" w:cs="Arial"/>
          <w:sz w:val="20"/>
          <w:szCs w:val="20"/>
        </w:rPr>
      </w:r>
      <w:r w:rsidR="00DE5250">
        <w:rPr>
          <w:rFonts w:ascii="Arial" w:eastAsiaTheme="minorEastAsia" w:hAnsi="Arial" w:cs="Arial"/>
          <w:sz w:val="20"/>
          <w:szCs w:val="20"/>
        </w:rPr>
        <w:fldChar w:fldCharType="separate"/>
      </w:r>
      <w:r w:rsidR="00DE5250">
        <w:rPr>
          <w:rFonts w:ascii="Arial" w:eastAsiaTheme="minorEastAsia" w:hAnsi="Arial" w:cs="Arial"/>
          <w:sz w:val="20"/>
          <w:szCs w:val="20"/>
        </w:rPr>
        <w:t>[2]</w:t>
      </w:r>
      <w:r w:rsidR="00DE5250">
        <w:rPr>
          <w:rFonts w:ascii="Arial" w:eastAsiaTheme="minorEastAsia" w:hAnsi="Arial" w:cs="Arial"/>
          <w:sz w:val="20"/>
          <w:szCs w:val="20"/>
        </w:rPr>
        <w:fldChar w:fldCharType="end"/>
      </w:r>
      <w:r w:rsidR="00DE5250">
        <w:rPr>
          <w:rFonts w:ascii="Arial" w:eastAsiaTheme="minorEastAsia" w:hAnsi="Arial" w:cs="Arial" w:hint="eastAsia"/>
          <w:sz w:val="20"/>
          <w:szCs w:val="20"/>
        </w:rPr>
        <w:t xml:space="preserve">. </w:t>
      </w:r>
      <w:r w:rsidR="00F539E2">
        <w:rPr>
          <w:rFonts w:ascii="Arial" w:eastAsiaTheme="minorEastAsia" w:hAnsi="Arial" w:cs="Arial" w:hint="eastAsia"/>
          <w:sz w:val="20"/>
          <w:szCs w:val="20"/>
        </w:rPr>
        <w:t>But</w:t>
      </w:r>
      <w:r w:rsidR="003B60BD">
        <w:rPr>
          <w:rFonts w:ascii="Arial" w:eastAsiaTheme="minorEastAsia" w:hAnsi="Arial" w:cs="Arial" w:hint="eastAsia"/>
          <w:sz w:val="20"/>
          <w:szCs w:val="20"/>
        </w:rPr>
        <w:t xml:space="preserve"> </w:t>
      </w:r>
      <w:r w:rsidR="00C15577">
        <w:rPr>
          <w:rFonts w:ascii="Arial" w:eastAsiaTheme="minorEastAsia" w:hAnsi="Arial" w:cs="Arial" w:hint="eastAsia"/>
          <w:sz w:val="20"/>
          <w:szCs w:val="20"/>
        </w:rPr>
        <w:t xml:space="preserve">several </w:t>
      </w:r>
      <w:r w:rsidR="004755CE">
        <w:rPr>
          <w:rFonts w:ascii="Arial" w:eastAsiaTheme="minorEastAsia" w:hAnsi="Arial" w:cs="Arial" w:hint="eastAsia"/>
          <w:sz w:val="20"/>
          <w:szCs w:val="20"/>
        </w:rPr>
        <w:t>issue</w:t>
      </w:r>
      <w:r w:rsidR="00C15577">
        <w:rPr>
          <w:rFonts w:ascii="Arial" w:eastAsiaTheme="minorEastAsia" w:hAnsi="Arial" w:cs="Arial" w:hint="eastAsia"/>
          <w:sz w:val="20"/>
          <w:szCs w:val="20"/>
        </w:rPr>
        <w:t>s</w:t>
      </w:r>
      <w:r w:rsidR="004755CE">
        <w:rPr>
          <w:rFonts w:ascii="Arial" w:eastAsiaTheme="minorEastAsia" w:hAnsi="Arial" w:cs="Arial" w:hint="eastAsia"/>
          <w:sz w:val="20"/>
          <w:szCs w:val="20"/>
        </w:rPr>
        <w:t xml:space="preserve"> w</w:t>
      </w:r>
      <w:r w:rsidR="00C15577">
        <w:rPr>
          <w:rFonts w:ascii="Arial" w:eastAsiaTheme="minorEastAsia" w:hAnsi="Arial" w:cs="Arial" w:hint="eastAsia"/>
          <w:sz w:val="20"/>
          <w:szCs w:val="20"/>
        </w:rPr>
        <w:t>ere</w:t>
      </w:r>
      <w:r w:rsidR="004755CE">
        <w:rPr>
          <w:rFonts w:ascii="Arial" w:eastAsiaTheme="minorEastAsia" w:hAnsi="Arial" w:cs="Arial" w:hint="eastAsia"/>
          <w:sz w:val="20"/>
          <w:szCs w:val="20"/>
        </w:rPr>
        <w:t xml:space="preserve"> </w:t>
      </w:r>
      <w:r w:rsidR="00C15577">
        <w:rPr>
          <w:rFonts w:ascii="Arial" w:eastAsiaTheme="minorEastAsia" w:hAnsi="Arial" w:cs="Arial" w:hint="eastAsia"/>
          <w:sz w:val="20"/>
          <w:szCs w:val="20"/>
        </w:rPr>
        <w:t>summarized by the offline discussion</w:t>
      </w:r>
      <w:r w:rsidR="004755CE">
        <w:rPr>
          <w:rFonts w:ascii="Arial" w:eastAsiaTheme="minorEastAsia" w:hAnsi="Arial" w:cs="Arial" w:hint="eastAsia"/>
          <w:sz w:val="20"/>
          <w:szCs w:val="20"/>
        </w:rPr>
        <w:t xml:space="preserve"> </w:t>
      </w:r>
      <w:r w:rsidR="004755CE">
        <w:rPr>
          <w:rFonts w:ascii="Arial" w:eastAsiaTheme="minorEastAsia" w:hAnsi="Arial" w:cs="Arial"/>
          <w:sz w:val="20"/>
          <w:szCs w:val="20"/>
        </w:rPr>
        <w:fldChar w:fldCharType="begin"/>
      </w:r>
      <w:r w:rsidR="004755CE">
        <w:rPr>
          <w:rFonts w:ascii="Arial" w:eastAsiaTheme="minorEastAsia" w:hAnsi="Arial" w:cs="Arial"/>
          <w:sz w:val="20"/>
          <w:szCs w:val="20"/>
        </w:rPr>
        <w:instrText xml:space="preserve"> </w:instrText>
      </w:r>
      <w:r w:rsidR="004755CE">
        <w:rPr>
          <w:rFonts w:ascii="Arial" w:eastAsiaTheme="minorEastAsia" w:hAnsi="Arial" w:cs="Arial" w:hint="eastAsia"/>
          <w:sz w:val="20"/>
          <w:szCs w:val="20"/>
        </w:rPr>
        <w:instrText>REF _Ref204939884 \r \h</w:instrText>
      </w:r>
      <w:r w:rsidR="004755CE">
        <w:rPr>
          <w:rFonts w:ascii="Arial" w:eastAsiaTheme="minorEastAsia" w:hAnsi="Arial" w:cs="Arial"/>
          <w:sz w:val="20"/>
          <w:szCs w:val="20"/>
        </w:rPr>
        <w:instrText xml:space="preserve"> </w:instrText>
      </w:r>
      <w:r w:rsidR="004755CE">
        <w:rPr>
          <w:rFonts w:ascii="Arial" w:eastAsiaTheme="minorEastAsia" w:hAnsi="Arial" w:cs="Arial"/>
          <w:sz w:val="20"/>
          <w:szCs w:val="20"/>
        </w:rPr>
      </w:r>
      <w:r w:rsidR="004755CE">
        <w:rPr>
          <w:rFonts w:ascii="Arial" w:eastAsiaTheme="minorEastAsia" w:hAnsi="Arial" w:cs="Arial"/>
          <w:sz w:val="20"/>
          <w:szCs w:val="20"/>
        </w:rPr>
        <w:fldChar w:fldCharType="separate"/>
      </w:r>
      <w:r w:rsidR="004755CE">
        <w:rPr>
          <w:rFonts w:ascii="Arial" w:eastAsiaTheme="minorEastAsia" w:hAnsi="Arial" w:cs="Arial"/>
          <w:sz w:val="20"/>
          <w:szCs w:val="20"/>
        </w:rPr>
        <w:t>[3]</w:t>
      </w:r>
      <w:r w:rsidR="004755CE">
        <w:rPr>
          <w:rFonts w:ascii="Arial" w:eastAsiaTheme="minorEastAsia" w:hAnsi="Arial" w:cs="Arial"/>
          <w:sz w:val="20"/>
          <w:szCs w:val="20"/>
        </w:rPr>
        <w:fldChar w:fldCharType="end"/>
      </w:r>
      <w:r w:rsidR="00C15577">
        <w:rPr>
          <w:rFonts w:ascii="Arial" w:eastAsiaTheme="minorEastAsia" w:hAnsi="Arial" w:cs="Arial" w:hint="eastAsia"/>
          <w:sz w:val="20"/>
          <w:szCs w:val="20"/>
        </w:rPr>
        <w:t>.</w:t>
      </w:r>
    </w:p>
    <w:p w14:paraId="735201F3" w14:textId="1F552B16" w:rsidR="00C15577" w:rsidRDefault="00C15577" w:rsidP="00782DE4">
      <w:pPr>
        <w:pStyle w:val="3"/>
      </w:pPr>
      <w:r>
        <w:rPr>
          <w:rFonts w:hint="eastAsia"/>
        </w:rPr>
        <w:t xml:space="preserve">2.1 Specific </w:t>
      </w:r>
      <w:proofErr w:type="spellStart"/>
      <w:r>
        <w:rPr>
          <w:rFonts w:hint="eastAsia"/>
        </w:rPr>
        <w:t>Femto</w:t>
      </w:r>
      <w:proofErr w:type="spellEnd"/>
      <w:r>
        <w:rPr>
          <w:rFonts w:hint="eastAsia"/>
        </w:rPr>
        <w:t xml:space="preserve"> Indication in Initial UE message</w:t>
      </w:r>
    </w:p>
    <w:p w14:paraId="2AC35DC3" w14:textId="39A18C59" w:rsidR="00564CD1" w:rsidRDefault="00C15577" w:rsidP="002A523F">
      <w:pPr>
        <w:spacing w:before="240" w:after="240"/>
        <w:rPr>
          <w:rFonts w:ascii="Arial" w:eastAsiaTheme="minorEastAsia" w:hAnsi="Arial" w:cs="Arial"/>
          <w:sz w:val="20"/>
          <w:szCs w:val="20"/>
        </w:rPr>
      </w:pPr>
      <w:r>
        <w:rPr>
          <w:rFonts w:ascii="Arial" w:eastAsiaTheme="minorEastAsia" w:hAnsi="Arial" w:cs="Arial" w:hint="eastAsia"/>
          <w:sz w:val="20"/>
          <w:szCs w:val="20"/>
        </w:rPr>
        <w:t xml:space="preserve">One issue regards to enabling control of sending Allowed </w:t>
      </w:r>
      <w:r w:rsidR="008E7518">
        <w:rPr>
          <w:rFonts w:ascii="Arial" w:eastAsiaTheme="minorEastAsia" w:hAnsi="Arial" w:cs="Arial" w:hint="eastAsia"/>
          <w:sz w:val="20"/>
          <w:szCs w:val="20"/>
        </w:rPr>
        <w:t>PNI-</w:t>
      </w:r>
      <w:r>
        <w:rPr>
          <w:rFonts w:ascii="Arial" w:eastAsiaTheme="minorEastAsia" w:hAnsi="Arial" w:cs="Arial" w:hint="eastAsia"/>
          <w:sz w:val="20"/>
          <w:szCs w:val="20"/>
        </w:rPr>
        <w:t xml:space="preserve">NPN list to </w:t>
      </w:r>
      <w:r w:rsidR="00736934">
        <w:rPr>
          <w:rFonts w:ascii="Arial" w:eastAsiaTheme="minorEastAsia" w:hAnsi="Arial" w:cs="Arial" w:hint="eastAsia"/>
          <w:sz w:val="20"/>
          <w:szCs w:val="20"/>
        </w:rPr>
        <w:t xml:space="preserve">NR </w:t>
      </w:r>
      <w:proofErr w:type="spellStart"/>
      <w:r>
        <w:rPr>
          <w:rFonts w:ascii="Arial" w:eastAsiaTheme="minorEastAsia" w:hAnsi="Arial" w:cs="Arial" w:hint="eastAsia"/>
          <w:sz w:val="20"/>
          <w:szCs w:val="20"/>
        </w:rPr>
        <w:t>Femto</w:t>
      </w:r>
      <w:proofErr w:type="spellEnd"/>
      <w:r>
        <w:rPr>
          <w:rFonts w:ascii="Arial" w:eastAsiaTheme="minorEastAsia" w:hAnsi="Arial" w:cs="Arial" w:hint="eastAsia"/>
          <w:sz w:val="20"/>
          <w:szCs w:val="20"/>
        </w:rPr>
        <w:t xml:space="preserve"> node</w:t>
      </w:r>
    </w:p>
    <w:tbl>
      <w:tblPr>
        <w:tblStyle w:val="ac"/>
        <w:tblW w:w="0" w:type="auto"/>
        <w:tblLook w:val="04A0" w:firstRow="1" w:lastRow="0" w:firstColumn="1" w:lastColumn="0" w:noHBand="0" w:noVBand="1"/>
      </w:tblPr>
      <w:tblGrid>
        <w:gridCol w:w="9736"/>
      </w:tblGrid>
      <w:tr w:rsidR="004755CE" w14:paraId="2FAB0446" w14:textId="77777777" w:rsidTr="004755CE">
        <w:tc>
          <w:tcPr>
            <w:tcW w:w="9962" w:type="dxa"/>
          </w:tcPr>
          <w:p w14:paraId="632C2597" w14:textId="10F1F6DD" w:rsidR="004755CE" w:rsidRPr="004755CE" w:rsidRDefault="004755CE" w:rsidP="004755CE">
            <w:pPr>
              <w:widowControl/>
              <w:spacing w:after="120"/>
              <w:jc w:val="left"/>
              <w:rPr>
                <w:rFonts w:ascii="Arial" w:eastAsia="等线" w:hAnsi="Arial" w:cs="Arial"/>
                <w:color w:val="313131"/>
                <w:kern w:val="0"/>
                <w:sz w:val="18"/>
                <w:szCs w:val="18"/>
              </w:rPr>
            </w:pPr>
            <w:r w:rsidRPr="004755CE">
              <w:rPr>
                <w:rFonts w:ascii="Times New Roman" w:eastAsia="MS Mincho" w:hAnsi="Times New Roman"/>
                <w:color w:val="0070C0"/>
                <w:kern w:val="0"/>
                <w:sz w:val="22"/>
                <w:szCs w:val="24"/>
                <w:lang w:eastAsia="ja-JP"/>
              </w:rPr>
              <w:t xml:space="preserve">To be further discussed: whether to send a specific </w:t>
            </w:r>
            <w:proofErr w:type="spellStart"/>
            <w:r w:rsidRPr="004755CE">
              <w:rPr>
                <w:rFonts w:ascii="Times New Roman" w:eastAsia="MS Mincho" w:hAnsi="Times New Roman"/>
                <w:color w:val="0070C0"/>
                <w:kern w:val="0"/>
                <w:sz w:val="22"/>
                <w:szCs w:val="24"/>
                <w:lang w:eastAsia="ja-JP"/>
              </w:rPr>
              <w:t>Femto</w:t>
            </w:r>
            <w:proofErr w:type="spellEnd"/>
            <w:r w:rsidRPr="004755CE">
              <w:rPr>
                <w:rFonts w:ascii="Times New Roman" w:eastAsia="MS Mincho" w:hAnsi="Times New Roman"/>
                <w:color w:val="0070C0"/>
                <w:kern w:val="0"/>
                <w:sz w:val="22"/>
                <w:szCs w:val="24"/>
                <w:lang w:eastAsia="ja-JP"/>
              </w:rPr>
              <w:t xml:space="preserve"> indication in the NG: Initial UE message, from NR </w:t>
            </w:r>
            <w:proofErr w:type="spellStart"/>
            <w:r w:rsidRPr="004755CE">
              <w:rPr>
                <w:rFonts w:ascii="Times New Roman" w:eastAsia="MS Mincho" w:hAnsi="Times New Roman"/>
                <w:color w:val="0070C0"/>
                <w:kern w:val="0"/>
                <w:sz w:val="22"/>
                <w:szCs w:val="24"/>
                <w:lang w:eastAsia="ja-JP"/>
              </w:rPr>
              <w:t>Femto</w:t>
            </w:r>
            <w:proofErr w:type="spellEnd"/>
            <w:r w:rsidRPr="004755CE">
              <w:rPr>
                <w:rFonts w:ascii="Times New Roman" w:eastAsia="MS Mincho" w:hAnsi="Times New Roman"/>
                <w:color w:val="0070C0"/>
                <w:kern w:val="0"/>
                <w:sz w:val="22"/>
                <w:szCs w:val="24"/>
                <w:lang w:eastAsia="ja-JP"/>
              </w:rPr>
              <w:t xml:space="preserve"> to enable control of sending </w:t>
            </w:r>
            <w:bookmarkStart w:id="11" w:name="OLE_LINK16"/>
            <w:bookmarkStart w:id="12" w:name="OLE_LINK17"/>
            <w:r w:rsidRPr="004755CE">
              <w:rPr>
                <w:rFonts w:ascii="Times New Roman" w:eastAsia="MS Mincho" w:hAnsi="Times New Roman"/>
                <w:color w:val="0070C0"/>
                <w:kern w:val="0"/>
                <w:sz w:val="22"/>
                <w:szCs w:val="24"/>
                <w:lang w:eastAsia="ja-JP"/>
              </w:rPr>
              <w:t>Allowed PNI NPN List</w:t>
            </w:r>
            <w:bookmarkEnd w:id="11"/>
            <w:bookmarkEnd w:id="12"/>
            <w:r w:rsidRPr="004755CE">
              <w:rPr>
                <w:rFonts w:ascii="Times New Roman" w:eastAsia="MS Mincho" w:hAnsi="Times New Roman"/>
                <w:color w:val="0070C0"/>
                <w:kern w:val="0"/>
                <w:sz w:val="22"/>
                <w:szCs w:val="24"/>
                <w:lang w:eastAsia="ja-JP"/>
              </w:rPr>
              <w:t xml:space="preserve"> or not.</w:t>
            </w:r>
            <w:r w:rsidRPr="004755CE">
              <w:rPr>
                <w:rFonts w:ascii="Arial" w:eastAsia="MS Mincho" w:hAnsi="Arial" w:cs="Arial"/>
                <w:color w:val="313131"/>
                <w:kern w:val="0"/>
                <w:sz w:val="18"/>
                <w:szCs w:val="18"/>
                <w:lang w:eastAsia="ja-JP"/>
              </w:rPr>
              <w:t xml:space="preserve"> </w:t>
            </w:r>
          </w:p>
        </w:tc>
      </w:tr>
    </w:tbl>
    <w:p w14:paraId="3F36B981" w14:textId="16CCF27E" w:rsidR="00FE6992" w:rsidRPr="00942DC8" w:rsidRDefault="001A6446" w:rsidP="002A523F">
      <w:pPr>
        <w:spacing w:before="240" w:after="240"/>
        <w:rPr>
          <w:rFonts w:ascii="Arial" w:eastAsiaTheme="minorEastAsia" w:hAnsi="Arial" w:cs="Arial"/>
          <w:b/>
          <w:sz w:val="20"/>
          <w:szCs w:val="20"/>
        </w:rPr>
      </w:pPr>
      <w:r w:rsidRPr="001A6446">
        <w:rPr>
          <w:rFonts w:ascii="Arial" w:eastAsiaTheme="minorEastAsia" w:hAnsi="Arial" w:cs="Arial"/>
          <w:sz w:val="20"/>
          <w:szCs w:val="20"/>
        </w:rPr>
        <w:t xml:space="preserve">This issue considers whether to add a security </w:t>
      </w:r>
      <w:r w:rsidR="00AE4F7B">
        <w:rPr>
          <w:rFonts w:ascii="Arial" w:eastAsiaTheme="minorEastAsia" w:hAnsi="Arial" w:cs="Arial" w:hint="eastAsia"/>
          <w:sz w:val="20"/>
          <w:szCs w:val="20"/>
        </w:rPr>
        <w:t>indication</w:t>
      </w:r>
      <w:r w:rsidRPr="001A6446">
        <w:rPr>
          <w:rFonts w:ascii="Arial" w:eastAsiaTheme="minorEastAsia" w:hAnsi="Arial" w:cs="Arial"/>
          <w:sz w:val="20"/>
          <w:szCs w:val="20"/>
        </w:rPr>
        <w:t xml:space="preserve"> in the Initial UE message</w:t>
      </w:r>
      <w:r w:rsidR="00AE4F7B" w:rsidRPr="00AE4F7B">
        <w:t xml:space="preserve"> </w:t>
      </w:r>
      <w:r w:rsidR="00AE4F7B" w:rsidRPr="00AE4F7B">
        <w:rPr>
          <w:rFonts w:ascii="Arial" w:eastAsiaTheme="minorEastAsia" w:hAnsi="Arial" w:cs="Arial"/>
          <w:sz w:val="20"/>
          <w:szCs w:val="20"/>
        </w:rPr>
        <w:t xml:space="preserve">to enable control of sending Allowed </w:t>
      </w:r>
      <w:r w:rsidR="00853229" w:rsidRPr="00AE4F7B">
        <w:rPr>
          <w:rFonts w:ascii="Arial" w:eastAsiaTheme="minorEastAsia" w:hAnsi="Arial" w:cs="Arial"/>
          <w:sz w:val="20"/>
          <w:szCs w:val="20"/>
        </w:rPr>
        <w:t>PNI</w:t>
      </w:r>
      <w:r w:rsidR="00853229">
        <w:rPr>
          <w:rFonts w:ascii="Arial" w:eastAsiaTheme="minorEastAsia" w:hAnsi="Arial" w:cs="Arial" w:hint="eastAsia"/>
          <w:sz w:val="20"/>
          <w:szCs w:val="20"/>
        </w:rPr>
        <w:t>-</w:t>
      </w:r>
      <w:r w:rsidR="00AE4F7B" w:rsidRPr="00AE4F7B">
        <w:rPr>
          <w:rFonts w:ascii="Arial" w:eastAsiaTheme="minorEastAsia" w:hAnsi="Arial" w:cs="Arial"/>
          <w:sz w:val="20"/>
          <w:szCs w:val="20"/>
        </w:rPr>
        <w:t>NPN List or not.</w:t>
      </w:r>
      <w:r w:rsidR="00AE4F7B">
        <w:rPr>
          <w:rFonts w:ascii="Arial" w:eastAsiaTheme="minorEastAsia" w:hAnsi="Arial" w:cs="Arial" w:hint="eastAsia"/>
          <w:sz w:val="20"/>
          <w:szCs w:val="20"/>
        </w:rPr>
        <w:t xml:space="preserve"> </w:t>
      </w:r>
      <w:r w:rsidR="002A3D03">
        <w:rPr>
          <w:rFonts w:ascii="Arial" w:eastAsiaTheme="minorEastAsia" w:hAnsi="Arial" w:cs="Arial" w:hint="eastAsia"/>
          <w:sz w:val="20"/>
          <w:szCs w:val="20"/>
        </w:rPr>
        <w:t>The reason is that</w:t>
      </w:r>
      <w:r w:rsidR="00C722AF">
        <w:rPr>
          <w:rFonts w:ascii="Arial" w:eastAsiaTheme="minorEastAsia" w:hAnsi="Arial" w:cs="Arial" w:hint="eastAsia"/>
          <w:sz w:val="20"/>
          <w:szCs w:val="20"/>
        </w:rPr>
        <w:t xml:space="preserve"> </w:t>
      </w:r>
      <w:r w:rsidR="00300A7C" w:rsidRPr="00300A7C">
        <w:rPr>
          <w:rFonts w:ascii="Arial" w:eastAsiaTheme="minorEastAsia" w:hAnsi="Arial" w:cs="Arial"/>
          <w:sz w:val="20"/>
          <w:szCs w:val="20"/>
        </w:rPr>
        <w:t xml:space="preserve">the </w:t>
      </w:r>
      <w:r w:rsidR="00300A7C">
        <w:rPr>
          <w:rFonts w:ascii="Arial" w:eastAsiaTheme="minorEastAsia" w:hAnsi="Arial" w:cs="Arial" w:hint="eastAsia"/>
          <w:sz w:val="20"/>
          <w:szCs w:val="20"/>
        </w:rPr>
        <w:t xml:space="preserve">NR </w:t>
      </w:r>
      <w:proofErr w:type="spellStart"/>
      <w:r w:rsidR="00300A7C" w:rsidRPr="00300A7C">
        <w:rPr>
          <w:rFonts w:ascii="Arial" w:eastAsiaTheme="minorEastAsia" w:hAnsi="Arial" w:cs="Arial"/>
          <w:sz w:val="20"/>
          <w:szCs w:val="20"/>
        </w:rPr>
        <w:t>Femto</w:t>
      </w:r>
      <w:proofErr w:type="spellEnd"/>
      <w:r w:rsidR="00300A7C" w:rsidRPr="00300A7C">
        <w:rPr>
          <w:rFonts w:ascii="Arial" w:eastAsiaTheme="minorEastAsia" w:hAnsi="Arial" w:cs="Arial"/>
          <w:sz w:val="20"/>
          <w:szCs w:val="20"/>
        </w:rPr>
        <w:t xml:space="preserve"> </w:t>
      </w:r>
      <w:r w:rsidR="00300A7C">
        <w:rPr>
          <w:rFonts w:ascii="Arial" w:eastAsiaTheme="minorEastAsia" w:hAnsi="Arial" w:cs="Arial" w:hint="eastAsia"/>
          <w:sz w:val="20"/>
          <w:szCs w:val="20"/>
        </w:rPr>
        <w:t>node may</w:t>
      </w:r>
      <w:r w:rsidR="00CB2E7A">
        <w:rPr>
          <w:rFonts w:ascii="Arial" w:eastAsiaTheme="minorEastAsia" w:hAnsi="Arial" w:cs="Arial" w:hint="eastAsia"/>
          <w:sz w:val="20"/>
          <w:szCs w:val="20"/>
        </w:rPr>
        <w:t xml:space="preserve"> </w:t>
      </w:r>
      <w:r w:rsidR="00300A7C">
        <w:rPr>
          <w:rFonts w:ascii="Arial" w:eastAsiaTheme="minorEastAsia" w:hAnsi="Arial" w:cs="Arial" w:hint="eastAsia"/>
          <w:sz w:val="20"/>
          <w:szCs w:val="20"/>
        </w:rPr>
        <w:t>be</w:t>
      </w:r>
      <w:r w:rsidR="00300A7C" w:rsidRPr="00300A7C">
        <w:rPr>
          <w:rFonts w:ascii="Arial" w:eastAsiaTheme="minorEastAsia" w:hAnsi="Arial" w:cs="Arial"/>
          <w:sz w:val="20"/>
          <w:szCs w:val="20"/>
        </w:rPr>
        <w:t xml:space="preserve"> untrusted</w:t>
      </w:r>
      <w:r w:rsidR="00C722AF">
        <w:rPr>
          <w:rFonts w:ascii="Arial" w:eastAsiaTheme="minorEastAsia" w:hAnsi="Arial" w:cs="Arial" w:hint="eastAsia"/>
          <w:sz w:val="20"/>
          <w:szCs w:val="20"/>
        </w:rPr>
        <w:t xml:space="preserve">, the </w:t>
      </w:r>
      <w:r w:rsidR="00300A7C">
        <w:rPr>
          <w:rFonts w:ascii="Arial" w:eastAsiaTheme="minorEastAsia" w:hAnsi="Arial" w:cs="Arial" w:hint="eastAsia"/>
          <w:sz w:val="20"/>
          <w:szCs w:val="20"/>
        </w:rPr>
        <w:t xml:space="preserve">Allowed PNI-NPN List </w:t>
      </w:r>
      <w:r w:rsidR="00C722AF">
        <w:rPr>
          <w:rFonts w:ascii="Arial" w:eastAsiaTheme="minorEastAsia" w:hAnsi="Arial" w:cs="Arial" w:hint="eastAsia"/>
          <w:sz w:val="20"/>
          <w:szCs w:val="20"/>
        </w:rPr>
        <w:t xml:space="preserve">should not be sent to the NR </w:t>
      </w:r>
      <w:proofErr w:type="spellStart"/>
      <w:r w:rsidR="00C722AF">
        <w:rPr>
          <w:rFonts w:ascii="Arial" w:eastAsiaTheme="minorEastAsia" w:hAnsi="Arial" w:cs="Arial" w:hint="eastAsia"/>
          <w:sz w:val="20"/>
          <w:szCs w:val="20"/>
        </w:rPr>
        <w:t>Femto</w:t>
      </w:r>
      <w:proofErr w:type="spellEnd"/>
      <w:r w:rsidR="00C722AF">
        <w:rPr>
          <w:rFonts w:ascii="Arial" w:eastAsiaTheme="minorEastAsia" w:hAnsi="Arial" w:cs="Arial" w:hint="eastAsia"/>
          <w:sz w:val="20"/>
          <w:szCs w:val="20"/>
        </w:rPr>
        <w:t xml:space="preserve"> node</w:t>
      </w:r>
      <w:r w:rsidR="00300A7C">
        <w:rPr>
          <w:rFonts w:ascii="Arial" w:eastAsiaTheme="minorEastAsia" w:hAnsi="Arial" w:cs="Arial" w:hint="eastAsia"/>
          <w:sz w:val="20"/>
          <w:szCs w:val="20"/>
        </w:rPr>
        <w:t xml:space="preserve">. </w:t>
      </w:r>
    </w:p>
    <w:p w14:paraId="1843524B" w14:textId="4F7F8FA8" w:rsidR="00F63D15" w:rsidRDefault="00F73974" w:rsidP="002A523F">
      <w:pPr>
        <w:spacing w:before="240" w:after="240"/>
        <w:rPr>
          <w:rFonts w:ascii="Arial" w:eastAsiaTheme="minorEastAsia" w:hAnsi="Arial" w:cs="Arial"/>
          <w:sz w:val="20"/>
          <w:szCs w:val="20"/>
        </w:rPr>
      </w:pPr>
      <w:r>
        <w:rPr>
          <w:rFonts w:ascii="Arial" w:eastAsiaTheme="minorEastAsia" w:hAnsi="Arial" w:cs="Arial" w:hint="eastAsia"/>
          <w:sz w:val="20"/>
          <w:szCs w:val="20"/>
        </w:rPr>
        <w:t>Firstly</w:t>
      </w:r>
      <w:r w:rsidR="009A7AAD">
        <w:rPr>
          <w:rFonts w:ascii="Arial" w:eastAsiaTheme="minorEastAsia" w:hAnsi="Arial" w:cs="Arial" w:hint="eastAsia"/>
          <w:sz w:val="20"/>
          <w:szCs w:val="20"/>
        </w:rPr>
        <w:t xml:space="preserve">, </w:t>
      </w:r>
      <w:r w:rsidR="00662B14">
        <w:rPr>
          <w:rFonts w:ascii="Arial" w:eastAsiaTheme="minorEastAsia" w:hAnsi="Arial" w:cs="Arial" w:hint="eastAsia"/>
          <w:sz w:val="20"/>
          <w:szCs w:val="20"/>
        </w:rPr>
        <w:t xml:space="preserve">if this IE is not sent from AMF to </w:t>
      </w:r>
      <w:r w:rsidR="0052692D">
        <w:rPr>
          <w:rFonts w:ascii="Arial" w:eastAsiaTheme="minorEastAsia" w:hAnsi="Arial" w:cs="Arial" w:hint="eastAsia"/>
          <w:sz w:val="20"/>
          <w:szCs w:val="20"/>
        </w:rPr>
        <w:t xml:space="preserve">NR </w:t>
      </w:r>
      <w:proofErr w:type="spellStart"/>
      <w:r w:rsidR="00662B14">
        <w:rPr>
          <w:rFonts w:ascii="Arial" w:eastAsiaTheme="minorEastAsia" w:hAnsi="Arial" w:cs="Arial" w:hint="eastAsia"/>
          <w:sz w:val="20"/>
          <w:szCs w:val="20"/>
        </w:rPr>
        <w:t>Femto</w:t>
      </w:r>
      <w:proofErr w:type="spellEnd"/>
      <w:r w:rsidR="00662B14">
        <w:rPr>
          <w:rFonts w:ascii="Arial" w:eastAsiaTheme="minorEastAsia" w:hAnsi="Arial" w:cs="Arial" w:hint="eastAsia"/>
          <w:sz w:val="20"/>
          <w:szCs w:val="20"/>
        </w:rPr>
        <w:t xml:space="preserve"> nodes, there would be </w:t>
      </w:r>
      <w:r>
        <w:rPr>
          <w:rFonts w:ascii="Arial" w:eastAsiaTheme="minorEastAsia" w:hAnsi="Arial" w:cs="Arial" w:hint="eastAsia"/>
          <w:sz w:val="20"/>
          <w:szCs w:val="20"/>
        </w:rPr>
        <w:t>some</w:t>
      </w:r>
      <w:r w:rsidR="00662B14">
        <w:rPr>
          <w:rFonts w:ascii="Arial" w:eastAsiaTheme="minorEastAsia" w:hAnsi="Arial" w:cs="Arial" w:hint="eastAsia"/>
          <w:sz w:val="20"/>
          <w:szCs w:val="20"/>
        </w:rPr>
        <w:t xml:space="preserve"> issues. </w:t>
      </w:r>
      <w:r w:rsidR="00942DC8" w:rsidRPr="00942DC8">
        <w:rPr>
          <w:rFonts w:ascii="Arial" w:eastAsiaTheme="minorEastAsia" w:hAnsi="Arial" w:cs="Arial"/>
          <w:i/>
          <w:sz w:val="20"/>
          <w:szCs w:val="20"/>
        </w:rPr>
        <w:t>Allowed PNI</w:t>
      </w:r>
      <w:r w:rsidR="00CE234A">
        <w:rPr>
          <w:rFonts w:ascii="Arial" w:eastAsiaTheme="minorEastAsia" w:hAnsi="Arial" w:cs="Arial" w:hint="eastAsia"/>
          <w:i/>
          <w:sz w:val="20"/>
          <w:szCs w:val="20"/>
        </w:rPr>
        <w:t>-</w:t>
      </w:r>
      <w:r w:rsidR="00942DC8" w:rsidRPr="00942DC8">
        <w:rPr>
          <w:rFonts w:ascii="Arial" w:eastAsiaTheme="minorEastAsia" w:hAnsi="Arial" w:cs="Arial"/>
          <w:i/>
          <w:sz w:val="20"/>
          <w:szCs w:val="20"/>
        </w:rPr>
        <w:t>NPN List</w:t>
      </w:r>
      <w:r w:rsidR="00942DC8">
        <w:rPr>
          <w:rFonts w:ascii="Arial" w:eastAsiaTheme="minorEastAsia" w:hAnsi="Arial" w:cs="Arial" w:hint="eastAsia"/>
          <w:sz w:val="20"/>
          <w:szCs w:val="20"/>
        </w:rPr>
        <w:t xml:space="preserve"> IE is </w:t>
      </w:r>
      <w:r w:rsidR="00F539E2">
        <w:rPr>
          <w:rFonts w:ascii="Arial" w:eastAsiaTheme="minorEastAsia" w:hAnsi="Arial" w:cs="Arial" w:hint="eastAsia"/>
          <w:sz w:val="20"/>
          <w:szCs w:val="20"/>
        </w:rPr>
        <w:t>the</w:t>
      </w:r>
      <w:r w:rsidR="00F539E2" w:rsidRPr="00942DC8">
        <w:rPr>
          <w:rFonts w:ascii="Arial" w:eastAsiaTheme="minorEastAsia" w:hAnsi="Arial" w:cs="Arial"/>
          <w:sz w:val="20"/>
          <w:szCs w:val="20"/>
        </w:rPr>
        <w:t xml:space="preserve"> </w:t>
      </w:r>
      <w:r w:rsidR="00B44CA8" w:rsidRPr="00942DC8">
        <w:rPr>
          <w:rFonts w:ascii="Arial" w:eastAsiaTheme="minorEastAsia" w:hAnsi="Arial" w:cs="Arial"/>
          <w:sz w:val="20"/>
          <w:szCs w:val="20"/>
        </w:rPr>
        <w:t>information</w:t>
      </w:r>
      <w:r w:rsidR="00B44CA8">
        <w:rPr>
          <w:rFonts w:ascii="Arial" w:eastAsiaTheme="minorEastAsia" w:hAnsi="Arial" w:cs="Arial" w:hint="eastAsia"/>
          <w:sz w:val="20"/>
          <w:szCs w:val="20"/>
        </w:rPr>
        <w:t xml:space="preserve"> </w:t>
      </w:r>
      <w:r w:rsidR="00F539E2">
        <w:rPr>
          <w:rFonts w:ascii="Arial" w:eastAsiaTheme="minorEastAsia" w:hAnsi="Arial" w:cs="Arial" w:hint="eastAsia"/>
          <w:sz w:val="20"/>
          <w:szCs w:val="20"/>
        </w:rPr>
        <w:t>with respect to</w:t>
      </w:r>
      <w:r w:rsidR="00B44CA8" w:rsidRPr="00B44CA8">
        <w:rPr>
          <w:rFonts w:ascii="Arial" w:eastAsiaTheme="minorEastAsia" w:hAnsi="Arial" w:cs="Arial" w:hint="eastAsia"/>
          <w:sz w:val="20"/>
          <w:szCs w:val="20"/>
        </w:rPr>
        <w:t xml:space="preserve"> </w:t>
      </w:r>
      <w:r w:rsidR="00F539E2">
        <w:rPr>
          <w:rFonts w:ascii="Arial" w:eastAsiaTheme="minorEastAsia" w:hAnsi="Arial" w:cs="Arial" w:hint="eastAsia"/>
          <w:sz w:val="20"/>
          <w:szCs w:val="20"/>
        </w:rPr>
        <w:t>access control for NPN</w:t>
      </w:r>
      <w:r w:rsidR="00942DC8">
        <w:rPr>
          <w:rFonts w:ascii="Arial" w:eastAsiaTheme="minorEastAsia" w:hAnsi="Arial" w:cs="Arial" w:hint="eastAsia"/>
          <w:sz w:val="20"/>
          <w:szCs w:val="20"/>
        </w:rPr>
        <w:t xml:space="preserve">. </w:t>
      </w:r>
      <w:r w:rsidR="00CE234A">
        <w:rPr>
          <w:rFonts w:ascii="Arial" w:eastAsiaTheme="minorEastAsia" w:hAnsi="Arial" w:cs="Arial" w:hint="eastAsia"/>
          <w:sz w:val="20"/>
          <w:szCs w:val="20"/>
        </w:rPr>
        <w:t xml:space="preserve">The </w:t>
      </w:r>
      <w:bookmarkStart w:id="13" w:name="OLE_LINK114"/>
      <w:r w:rsidR="00CE234A" w:rsidRPr="00CE234A">
        <w:rPr>
          <w:rFonts w:ascii="Arial" w:eastAsiaTheme="minorEastAsia" w:hAnsi="Arial" w:cs="Arial" w:hint="eastAsia"/>
          <w:i/>
          <w:iCs/>
          <w:sz w:val="20"/>
          <w:szCs w:val="20"/>
        </w:rPr>
        <w:t>Allowed PNI-NPN List</w:t>
      </w:r>
      <w:bookmarkEnd w:id="13"/>
      <w:r w:rsidR="00CE234A">
        <w:rPr>
          <w:rFonts w:ascii="Arial" w:eastAsiaTheme="minorEastAsia" w:hAnsi="Arial" w:cs="Arial" w:hint="eastAsia"/>
          <w:sz w:val="20"/>
          <w:szCs w:val="20"/>
        </w:rPr>
        <w:t xml:space="preserve"> IE </w:t>
      </w:r>
      <w:r w:rsidR="009A7AAD">
        <w:rPr>
          <w:rFonts w:ascii="Arial" w:eastAsiaTheme="minorEastAsia" w:hAnsi="Arial" w:cs="Arial" w:hint="eastAsia"/>
          <w:sz w:val="20"/>
          <w:szCs w:val="20"/>
        </w:rPr>
        <w:t>can be</w:t>
      </w:r>
      <w:r w:rsidR="00CE234A">
        <w:rPr>
          <w:rFonts w:ascii="Arial" w:eastAsiaTheme="minorEastAsia" w:hAnsi="Arial" w:cs="Arial" w:hint="eastAsia"/>
          <w:sz w:val="20"/>
          <w:szCs w:val="20"/>
        </w:rPr>
        <w:t xml:space="preserve"> sent </w:t>
      </w:r>
      <w:r w:rsidR="009A7AAD">
        <w:rPr>
          <w:rFonts w:ascii="Arial" w:eastAsiaTheme="minorEastAsia" w:hAnsi="Arial" w:cs="Arial" w:hint="eastAsia"/>
          <w:sz w:val="20"/>
          <w:szCs w:val="20"/>
        </w:rPr>
        <w:t xml:space="preserve">from AMF </w:t>
      </w:r>
      <w:r w:rsidR="00CE234A">
        <w:rPr>
          <w:rFonts w:ascii="Arial" w:eastAsiaTheme="minorEastAsia" w:hAnsi="Arial" w:cs="Arial" w:hint="eastAsia"/>
          <w:sz w:val="20"/>
          <w:szCs w:val="20"/>
        </w:rPr>
        <w:t xml:space="preserve">to </w:t>
      </w:r>
      <w:r w:rsidR="009A7AAD">
        <w:rPr>
          <w:rFonts w:ascii="Arial" w:eastAsiaTheme="minorEastAsia" w:hAnsi="Arial" w:cs="Arial" w:hint="eastAsia"/>
          <w:sz w:val="20"/>
          <w:szCs w:val="20"/>
        </w:rPr>
        <w:t xml:space="preserve">the </w:t>
      </w:r>
      <w:r w:rsidR="00CE234A">
        <w:rPr>
          <w:rFonts w:ascii="Arial" w:eastAsiaTheme="minorEastAsia" w:hAnsi="Arial" w:cs="Arial" w:hint="eastAsia"/>
          <w:sz w:val="20"/>
          <w:szCs w:val="20"/>
        </w:rPr>
        <w:t xml:space="preserve">NG-RAN node via </w:t>
      </w:r>
      <w:r w:rsidR="009A7AAD">
        <w:rPr>
          <w:rFonts w:ascii="Arial" w:eastAsiaTheme="minorEastAsia" w:hAnsi="Arial" w:cs="Arial" w:hint="eastAsia"/>
          <w:sz w:val="20"/>
          <w:szCs w:val="20"/>
        </w:rPr>
        <w:t xml:space="preserve">the </w:t>
      </w:r>
      <w:r w:rsidR="00942F36" w:rsidRPr="00942F36">
        <w:rPr>
          <w:rFonts w:ascii="Arial" w:eastAsiaTheme="minorEastAsia" w:hAnsi="Arial" w:cs="Arial"/>
          <w:sz w:val="20"/>
          <w:szCs w:val="20"/>
        </w:rPr>
        <w:t>INITIAL CONTEXT SETUP REQUEST</w:t>
      </w:r>
      <w:r w:rsidR="00CE234A">
        <w:rPr>
          <w:rFonts w:ascii="Arial" w:eastAsiaTheme="minorEastAsia" w:hAnsi="Arial" w:cs="Arial" w:hint="eastAsia"/>
          <w:sz w:val="20"/>
          <w:szCs w:val="20"/>
        </w:rPr>
        <w:t xml:space="preserve">, </w:t>
      </w:r>
      <w:r w:rsidR="00942F36" w:rsidRPr="00942F36">
        <w:rPr>
          <w:rFonts w:ascii="Arial" w:eastAsiaTheme="minorEastAsia" w:hAnsi="Arial" w:cs="Arial"/>
          <w:sz w:val="20"/>
          <w:szCs w:val="20"/>
        </w:rPr>
        <w:t>HANDOVER REQUEST</w:t>
      </w:r>
      <w:r w:rsidR="00CE234A">
        <w:rPr>
          <w:rFonts w:ascii="Arial" w:eastAsiaTheme="minorEastAsia" w:hAnsi="Arial" w:cs="Arial" w:hint="eastAsia"/>
          <w:sz w:val="20"/>
          <w:szCs w:val="20"/>
        </w:rPr>
        <w:t xml:space="preserve">, </w:t>
      </w:r>
      <w:r w:rsidR="00942F36" w:rsidRPr="00942F36">
        <w:rPr>
          <w:rFonts w:ascii="Arial" w:eastAsiaTheme="minorEastAsia" w:hAnsi="Arial" w:cs="Arial"/>
          <w:sz w:val="20"/>
          <w:szCs w:val="20"/>
        </w:rPr>
        <w:t>DOWNLINK NAS TRANSPORT</w:t>
      </w:r>
      <w:r w:rsidR="00090B1F">
        <w:rPr>
          <w:rFonts w:ascii="Arial" w:eastAsiaTheme="minorEastAsia" w:hAnsi="Arial" w:cs="Arial" w:hint="eastAsia"/>
          <w:sz w:val="20"/>
          <w:szCs w:val="20"/>
        </w:rPr>
        <w:t>, PAGING</w:t>
      </w:r>
      <w:r w:rsidR="00CE234A">
        <w:rPr>
          <w:rFonts w:ascii="Arial" w:eastAsiaTheme="minorEastAsia" w:hAnsi="Arial" w:cs="Arial" w:hint="eastAsia"/>
          <w:sz w:val="20"/>
          <w:szCs w:val="20"/>
        </w:rPr>
        <w:t xml:space="preserve"> messages</w:t>
      </w:r>
      <w:r w:rsidR="002A3D03">
        <w:rPr>
          <w:rFonts w:ascii="Arial" w:eastAsiaTheme="minorEastAsia" w:hAnsi="Arial" w:cs="Arial" w:hint="eastAsia"/>
          <w:sz w:val="20"/>
          <w:szCs w:val="20"/>
        </w:rPr>
        <w:t xml:space="preserve"> over NG</w:t>
      </w:r>
      <w:r w:rsidR="009A7AAD">
        <w:rPr>
          <w:rFonts w:ascii="Arial" w:eastAsiaTheme="minorEastAsia" w:hAnsi="Arial" w:cs="Arial" w:hint="eastAsia"/>
          <w:sz w:val="20"/>
          <w:szCs w:val="20"/>
        </w:rPr>
        <w:t xml:space="preserve">. </w:t>
      </w:r>
      <w:r w:rsidR="00662B14">
        <w:rPr>
          <w:rFonts w:ascii="Arial" w:eastAsiaTheme="minorEastAsia" w:hAnsi="Arial" w:cs="Arial" w:hint="eastAsia"/>
          <w:sz w:val="20"/>
          <w:szCs w:val="20"/>
        </w:rPr>
        <w:t xml:space="preserve">If this IE is not sent to </w:t>
      </w:r>
      <w:r w:rsidR="00F15A99">
        <w:rPr>
          <w:rFonts w:ascii="Arial" w:eastAsiaTheme="minorEastAsia" w:hAnsi="Arial" w:cs="Arial" w:hint="eastAsia"/>
          <w:sz w:val="20"/>
          <w:szCs w:val="20"/>
        </w:rPr>
        <w:t xml:space="preserve">NR </w:t>
      </w:r>
      <w:proofErr w:type="spellStart"/>
      <w:r w:rsidR="00662B14">
        <w:rPr>
          <w:rFonts w:ascii="Arial" w:eastAsiaTheme="minorEastAsia" w:hAnsi="Arial" w:cs="Arial" w:hint="eastAsia"/>
          <w:sz w:val="20"/>
          <w:szCs w:val="20"/>
        </w:rPr>
        <w:t>Femto</w:t>
      </w:r>
      <w:proofErr w:type="spellEnd"/>
      <w:r w:rsidR="00662B14">
        <w:rPr>
          <w:rFonts w:ascii="Arial" w:eastAsiaTheme="minorEastAsia" w:hAnsi="Arial" w:cs="Arial" w:hint="eastAsia"/>
          <w:sz w:val="20"/>
          <w:szCs w:val="20"/>
        </w:rPr>
        <w:t xml:space="preserve"> node</w:t>
      </w:r>
      <w:r w:rsidR="001638AE">
        <w:rPr>
          <w:rFonts w:ascii="Arial" w:eastAsiaTheme="minorEastAsia" w:hAnsi="Arial" w:cs="Arial" w:hint="eastAsia"/>
          <w:sz w:val="20"/>
          <w:szCs w:val="20"/>
        </w:rPr>
        <w:t xml:space="preserve"> </w:t>
      </w:r>
      <w:r w:rsidR="00DC211E">
        <w:rPr>
          <w:rFonts w:ascii="Arial" w:eastAsiaTheme="minorEastAsia" w:hAnsi="Arial" w:cs="Arial" w:hint="eastAsia"/>
          <w:sz w:val="20"/>
          <w:szCs w:val="20"/>
        </w:rPr>
        <w:t>in</w:t>
      </w:r>
      <w:r w:rsidR="00662B14">
        <w:rPr>
          <w:rFonts w:ascii="Arial" w:eastAsiaTheme="minorEastAsia" w:hAnsi="Arial" w:cs="Arial" w:hint="eastAsia"/>
          <w:sz w:val="20"/>
          <w:szCs w:val="20"/>
        </w:rPr>
        <w:t xml:space="preserve"> HANDOVER REQUEST message </w:t>
      </w:r>
      <w:r w:rsidR="009A3239">
        <w:rPr>
          <w:rFonts w:ascii="Arial" w:eastAsiaTheme="minorEastAsia" w:hAnsi="Arial" w:cs="Arial" w:hint="eastAsia"/>
          <w:sz w:val="20"/>
          <w:szCs w:val="20"/>
        </w:rPr>
        <w:t xml:space="preserve">during </w:t>
      </w:r>
      <w:r w:rsidR="00F63D15">
        <w:rPr>
          <w:rFonts w:ascii="Arial" w:eastAsiaTheme="minorEastAsia" w:hAnsi="Arial" w:cs="Arial" w:hint="eastAsia"/>
          <w:sz w:val="20"/>
          <w:szCs w:val="20"/>
        </w:rPr>
        <w:t>a</w:t>
      </w:r>
      <w:r w:rsidR="00662B14">
        <w:rPr>
          <w:rFonts w:ascii="Arial" w:eastAsiaTheme="minorEastAsia" w:hAnsi="Arial" w:cs="Arial" w:hint="eastAsia"/>
          <w:sz w:val="20"/>
          <w:szCs w:val="20"/>
        </w:rPr>
        <w:t>n</w:t>
      </w:r>
      <w:r w:rsidR="00F63D15">
        <w:rPr>
          <w:rFonts w:ascii="Arial" w:eastAsiaTheme="minorEastAsia" w:hAnsi="Arial" w:cs="Arial" w:hint="eastAsia"/>
          <w:sz w:val="20"/>
          <w:szCs w:val="20"/>
        </w:rPr>
        <w:t xml:space="preserve"> inbound </w:t>
      </w:r>
      <w:r w:rsidR="009A3239">
        <w:rPr>
          <w:rFonts w:ascii="Arial" w:eastAsiaTheme="minorEastAsia" w:hAnsi="Arial" w:cs="Arial" w:hint="eastAsia"/>
          <w:sz w:val="20"/>
          <w:szCs w:val="20"/>
        </w:rPr>
        <w:t>NG handove</w:t>
      </w:r>
      <w:r w:rsidR="00662B14">
        <w:rPr>
          <w:rFonts w:ascii="Arial" w:eastAsiaTheme="minorEastAsia" w:hAnsi="Arial" w:cs="Arial" w:hint="eastAsia"/>
          <w:sz w:val="20"/>
          <w:szCs w:val="20"/>
        </w:rPr>
        <w:t>r</w:t>
      </w:r>
      <w:r w:rsidR="009A3239">
        <w:rPr>
          <w:rFonts w:ascii="Arial" w:eastAsiaTheme="minorEastAsia" w:hAnsi="Arial" w:cs="Arial" w:hint="eastAsia"/>
          <w:sz w:val="20"/>
          <w:szCs w:val="20"/>
        </w:rPr>
        <w:t xml:space="preserve">, the </w:t>
      </w:r>
      <w:r w:rsidR="00F15A99">
        <w:rPr>
          <w:rFonts w:ascii="Arial" w:eastAsiaTheme="minorEastAsia" w:hAnsi="Arial" w:cs="Arial" w:hint="eastAsia"/>
          <w:sz w:val="20"/>
          <w:szCs w:val="20"/>
        </w:rPr>
        <w:t xml:space="preserve">NR </w:t>
      </w:r>
      <w:proofErr w:type="spellStart"/>
      <w:r w:rsidR="00662B14">
        <w:rPr>
          <w:rFonts w:ascii="Arial" w:eastAsiaTheme="minorEastAsia" w:hAnsi="Arial" w:cs="Arial" w:hint="eastAsia"/>
          <w:sz w:val="20"/>
          <w:szCs w:val="20"/>
        </w:rPr>
        <w:t>Femto</w:t>
      </w:r>
      <w:proofErr w:type="spellEnd"/>
      <w:r w:rsidR="00662B14">
        <w:rPr>
          <w:rFonts w:ascii="Arial" w:eastAsiaTheme="minorEastAsia" w:hAnsi="Arial" w:cs="Arial" w:hint="eastAsia"/>
          <w:sz w:val="20"/>
          <w:szCs w:val="20"/>
        </w:rPr>
        <w:t xml:space="preserve"> node will understand that no CAG cell is allowed for the UE that the </w:t>
      </w:r>
      <w:r w:rsidR="00F15A99">
        <w:rPr>
          <w:rFonts w:ascii="Arial" w:eastAsiaTheme="minorEastAsia" w:hAnsi="Arial" w:cs="Arial" w:hint="eastAsia"/>
          <w:sz w:val="20"/>
          <w:szCs w:val="20"/>
        </w:rPr>
        <w:t xml:space="preserve">NR </w:t>
      </w:r>
      <w:proofErr w:type="spellStart"/>
      <w:r w:rsidR="009A3239">
        <w:rPr>
          <w:rFonts w:ascii="Arial" w:eastAsiaTheme="minorEastAsia" w:hAnsi="Arial" w:cs="Arial" w:hint="eastAsia"/>
          <w:sz w:val="20"/>
          <w:szCs w:val="20"/>
        </w:rPr>
        <w:t>Femto</w:t>
      </w:r>
      <w:proofErr w:type="spellEnd"/>
      <w:r w:rsidR="009A3239">
        <w:rPr>
          <w:rFonts w:ascii="Arial" w:eastAsiaTheme="minorEastAsia" w:hAnsi="Arial" w:cs="Arial" w:hint="eastAsia"/>
          <w:sz w:val="20"/>
          <w:szCs w:val="20"/>
        </w:rPr>
        <w:t xml:space="preserve"> </w:t>
      </w:r>
      <w:r w:rsidR="00F15A99">
        <w:rPr>
          <w:rFonts w:ascii="Arial" w:eastAsiaTheme="minorEastAsia" w:hAnsi="Arial" w:cs="Arial" w:hint="eastAsia"/>
          <w:sz w:val="20"/>
          <w:szCs w:val="20"/>
        </w:rPr>
        <w:t>node</w:t>
      </w:r>
      <w:r w:rsidR="00F15A99">
        <w:rPr>
          <w:rFonts w:ascii="Arial" w:eastAsiaTheme="minorEastAsia" w:hAnsi="Arial" w:cs="Arial"/>
          <w:sz w:val="20"/>
          <w:szCs w:val="20"/>
        </w:rPr>
        <w:t>’</w:t>
      </w:r>
      <w:r w:rsidR="00F15A99">
        <w:rPr>
          <w:rFonts w:ascii="Arial" w:eastAsiaTheme="minorEastAsia" w:hAnsi="Arial" w:cs="Arial" w:hint="eastAsia"/>
          <w:sz w:val="20"/>
          <w:szCs w:val="20"/>
        </w:rPr>
        <w:t xml:space="preserve">s </w:t>
      </w:r>
      <w:r w:rsidR="00F63D15">
        <w:rPr>
          <w:rFonts w:ascii="Arial" w:eastAsiaTheme="minorEastAsia" w:hAnsi="Arial" w:cs="Arial" w:hint="eastAsia"/>
          <w:sz w:val="20"/>
          <w:szCs w:val="20"/>
        </w:rPr>
        <w:t xml:space="preserve">cell </w:t>
      </w:r>
      <w:r w:rsidR="009A3239">
        <w:rPr>
          <w:rFonts w:ascii="Arial" w:eastAsiaTheme="minorEastAsia" w:hAnsi="Arial" w:cs="Arial" w:hint="eastAsia"/>
          <w:sz w:val="20"/>
          <w:szCs w:val="20"/>
        </w:rPr>
        <w:t xml:space="preserve">will </w:t>
      </w:r>
      <w:r w:rsidR="00F63D15">
        <w:rPr>
          <w:rFonts w:ascii="Arial" w:eastAsiaTheme="minorEastAsia" w:hAnsi="Arial" w:cs="Arial" w:hint="eastAsia"/>
          <w:sz w:val="20"/>
          <w:szCs w:val="20"/>
        </w:rPr>
        <w:t xml:space="preserve">always </w:t>
      </w:r>
      <w:r w:rsidR="009A3239">
        <w:rPr>
          <w:rFonts w:ascii="Arial" w:eastAsiaTheme="minorEastAsia" w:hAnsi="Arial" w:cs="Arial" w:hint="eastAsia"/>
          <w:sz w:val="20"/>
          <w:szCs w:val="20"/>
        </w:rPr>
        <w:t>refuse UE</w:t>
      </w:r>
      <w:r w:rsidR="009A3239">
        <w:rPr>
          <w:rFonts w:ascii="Arial" w:eastAsiaTheme="minorEastAsia" w:hAnsi="Arial" w:cs="Arial"/>
          <w:sz w:val="20"/>
          <w:szCs w:val="20"/>
        </w:rPr>
        <w:t>’</w:t>
      </w:r>
      <w:r w:rsidR="009A3239">
        <w:rPr>
          <w:rFonts w:ascii="Arial" w:eastAsiaTheme="minorEastAsia" w:hAnsi="Arial" w:cs="Arial" w:hint="eastAsia"/>
          <w:sz w:val="20"/>
          <w:szCs w:val="20"/>
        </w:rPr>
        <w:t>s handover</w:t>
      </w:r>
      <w:r w:rsidR="00F63D15">
        <w:rPr>
          <w:rFonts w:ascii="Arial" w:eastAsiaTheme="minorEastAsia" w:hAnsi="Arial" w:cs="Arial" w:hint="eastAsia"/>
          <w:sz w:val="20"/>
          <w:szCs w:val="20"/>
        </w:rPr>
        <w:t xml:space="preserve"> if it serves a CAG</w:t>
      </w:r>
      <w:r w:rsidR="001638AE">
        <w:rPr>
          <w:rFonts w:ascii="Arial" w:eastAsiaTheme="minorEastAsia" w:hAnsi="Arial" w:cs="Arial" w:hint="eastAsia"/>
          <w:sz w:val="20"/>
          <w:szCs w:val="20"/>
        </w:rPr>
        <w:t xml:space="preserve">. </w:t>
      </w:r>
      <w:r>
        <w:rPr>
          <w:rFonts w:ascii="Arial" w:eastAsiaTheme="minorEastAsia" w:hAnsi="Arial" w:cs="Arial" w:hint="eastAsia"/>
          <w:sz w:val="20"/>
          <w:szCs w:val="20"/>
        </w:rPr>
        <w:t>T</w:t>
      </w:r>
      <w:r w:rsidR="005C00E0">
        <w:rPr>
          <w:rFonts w:ascii="Arial" w:eastAsiaTheme="minorEastAsia" w:hAnsi="Arial" w:cs="Arial" w:hint="eastAsia"/>
          <w:sz w:val="20"/>
          <w:szCs w:val="20"/>
        </w:rPr>
        <w:t xml:space="preserve">he </w:t>
      </w:r>
      <w:r w:rsidR="005C00E0" w:rsidRPr="00EE6557">
        <w:rPr>
          <w:rFonts w:ascii="Arial" w:eastAsiaTheme="minorEastAsia" w:hAnsi="Arial" w:cs="Arial"/>
          <w:i/>
          <w:sz w:val="20"/>
          <w:szCs w:val="20"/>
        </w:rPr>
        <w:t>Allowed PNI-NPN List</w:t>
      </w:r>
      <w:r w:rsidR="005B40E6" w:rsidRPr="00EE6557">
        <w:rPr>
          <w:rFonts w:ascii="Arial" w:eastAsiaTheme="minorEastAsia" w:hAnsi="Arial" w:cs="Arial"/>
          <w:i/>
          <w:sz w:val="20"/>
          <w:szCs w:val="20"/>
        </w:rPr>
        <w:t xml:space="preserve"> </w:t>
      </w:r>
      <w:r w:rsidR="005B40E6">
        <w:rPr>
          <w:rFonts w:ascii="Arial" w:eastAsiaTheme="minorEastAsia" w:hAnsi="Arial" w:cs="Arial" w:hint="eastAsia"/>
          <w:sz w:val="20"/>
          <w:szCs w:val="20"/>
        </w:rPr>
        <w:t>IE</w:t>
      </w:r>
      <w:r w:rsidR="005C00E0">
        <w:rPr>
          <w:rFonts w:ascii="Arial" w:eastAsiaTheme="minorEastAsia" w:hAnsi="Arial" w:cs="Arial" w:hint="eastAsia"/>
          <w:sz w:val="20"/>
          <w:szCs w:val="20"/>
        </w:rPr>
        <w:t xml:space="preserve"> is </w:t>
      </w:r>
      <w:r>
        <w:rPr>
          <w:rFonts w:ascii="Arial" w:eastAsiaTheme="minorEastAsia" w:hAnsi="Arial" w:cs="Arial" w:hint="eastAsia"/>
          <w:sz w:val="20"/>
          <w:szCs w:val="20"/>
        </w:rPr>
        <w:t xml:space="preserve">also </w:t>
      </w:r>
      <w:r w:rsidR="005C00E0">
        <w:rPr>
          <w:rFonts w:ascii="Arial" w:eastAsiaTheme="minorEastAsia" w:hAnsi="Arial" w:cs="Arial" w:hint="eastAsia"/>
          <w:sz w:val="20"/>
          <w:szCs w:val="20"/>
        </w:rPr>
        <w:t>delivered from source node to target node for access control</w:t>
      </w:r>
      <w:r>
        <w:rPr>
          <w:rFonts w:ascii="Arial" w:eastAsiaTheme="minorEastAsia" w:hAnsi="Arial" w:cs="Arial" w:hint="eastAsia"/>
          <w:sz w:val="20"/>
          <w:szCs w:val="20"/>
        </w:rPr>
        <w:t xml:space="preserve"> over </w:t>
      </w:r>
      <w:proofErr w:type="spellStart"/>
      <w:r>
        <w:rPr>
          <w:rFonts w:ascii="Arial" w:eastAsiaTheme="minorEastAsia" w:hAnsi="Arial" w:cs="Arial" w:hint="eastAsia"/>
          <w:sz w:val="20"/>
          <w:szCs w:val="20"/>
        </w:rPr>
        <w:t>Xn</w:t>
      </w:r>
      <w:proofErr w:type="spellEnd"/>
      <w:r w:rsidR="002A3D03">
        <w:rPr>
          <w:rFonts w:ascii="Arial" w:eastAsiaTheme="minorEastAsia" w:hAnsi="Arial" w:cs="Arial" w:hint="eastAsia"/>
          <w:sz w:val="20"/>
          <w:szCs w:val="20"/>
        </w:rPr>
        <w:t xml:space="preserve"> in legacy</w:t>
      </w:r>
      <w:r w:rsidR="005C00E0">
        <w:rPr>
          <w:rFonts w:ascii="Arial" w:eastAsiaTheme="minorEastAsia" w:hAnsi="Arial" w:cs="Arial" w:hint="eastAsia"/>
          <w:sz w:val="20"/>
          <w:szCs w:val="20"/>
        </w:rPr>
        <w:t xml:space="preserve">. </w:t>
      </w:r>
      <w:r w:rsidR="00662B14">
        <w:rPr>
          <w:rFonts w:ascii="Arial" w:eastAsiaTheme="minorEastAsia" w:hAnsi="Arial" w:cs="Arial" w:hint="eastAsia"/>
          <w:sz w:val="20"/>
          <w:szCs w:val="20"/>
        </w:rPr>
        <w:t>I</w:t>
      </w:r>
      <w:r w:rsidR="005C00E0">
        <w:rPr>
          <w:rFonts w:ascii="Arial" w:eastAsiaTheme="minorEastAsia" w:hAnsi="Arial" w:cs="Arial" w:hint="eastAsia"/>
          <w:sz w:val="20"/>
          <w:szCs w:val="20"/>
        </w:rPr>
        <w:t xml:space="preserve">f the </w:t>
      </w:r>
      <w:r w:rsidR="00486761">
        <w:rPr>
          <w:rFonts w:ascii="Arial" w:eastAsiaTheme="minorEastAsia" w:hAnsi="Arial" w:cs="Arial" w:hint="eastAsia"/>
          <w:sz w:val="20"/>
          <w:szCs w:val="20"/>
        </w:rPr>
        <w:t xml:space="preserve">NR </w:t>
      </w:r>
      <w:proofErr w:type="spellStart"/>
      <w:r w:rsidR="005C00E0">
        <w:rPr>
          <w:rFonts w:ascii="Arial" w:eastAsiaTheme="minorEastAsia" w:hAnsi="Arial" w:cs="Arial" w:hint="eastAsia"/>
          <w:sz w:val="20"/>
          <w:szCs w:val="20"/>
        </w:rPr>
        <w:t>Femto</w:t>
      </w:r>
      <w:proofErr w:type="spellEnd"/>
      <w:r w:rsidR="005C00E0">
        <w:rPr>
          <w:rFonts w:ascii="Arial" w:eastAsiaTheme="minorEastAsia" w:hAnsi="Arial" w:cs="Arial" w:hint="eastAsia"/>
          <w:sz w:val="20"/>
          <w:szCs w:val="20"/>
        </w:rPr>
        <w:t xml:space="preserve"> node has </w:t>
      </w:r>
      <w:r w:rsidR="00662B14">
        <w:rPr>
          <w:rFonts w:ascii="Arial" w:eastAsiaTheme="minorEastAsia" w:hAnsi="Arial" w:cs="Arial" w:hint="eastAsia"/>
          <w:sz w:val="20"/>
          <w:szCs w:val="20"/>
        </w:rPr>
        <w:t xml:space="preserve">not received </w:t>
      </w:r>
      <w:r w:rsidR="00662B14" w:rsidRPr="00EE6557">
        <w:rPr>
          <w:rFonts w:ascii="Arial" w:eastAsiaTheme="minorEastAsia" w:hAnsi="Arial" w:cs="Arial"/>
          <w:i/>
          <w:sz w:val="20"/>
          <w:szCs w:val="20"/>
        </w:rPr>
        <w:t>Allowed PNI-NPN List</w:t>
      </w:r>
      <w:r w:rsidR="00662B14">
        <w:rPr>
          <w:rFonts w:ascii="Arial" w:eastAsiaTheme="minorEastAsia" w:hAnsi="Arial" w:cs="Arial" w:hint="eastAsia"/>
          <w:sz w:val="20"/>
          <w:szCs w:val="20"/>
        </w:rPr>
        <w:t xml:space="preserve"> </w:t>
      </w:r>
      <w:r w:rsidR="00860986">
        <w:rPr>
          <w:rFonts w:ascii="Arial" w:eastAsiaTheme="minorEastAsia" w:hAnsi="Arial" w:cs="Arial" w:hint="eastAsia"/>
          <w:sz w:val="20"/>
          <w:szCs w:val="20"/>
        </w:rPr>
        <w:t xml:space="preserve">IE </w:t>
      </w:r>
      <w:r w:rsidR="00662B14">
        <w:rPr>
          <w:rFonts w:ascii="Arial" w:eastAsiaTheme="minorEastAsia" w:hAnsi="Arial" w:cs="Arial" w:hint="eastAsia"/>
          <w:sz w:val="20"/>
          <w:szCs w:val="20"/>
        </w:rPr>
        <w:t>from AMF</w:t>
      </w:r>
      <w:r>
        <w:rPr>
          <w:rFonts w:ascii="Arial" w:eastAsiaTheme="minorEastAsia" w:hAnsi="Arial" w:cs="Arial" w:hint="eastAsia"/>
          <w:sz w:val="20"/>
          <w:szCs w:val="20"/>
        </w:rPr>
        <w:t xml:space="preserve">, it will not send </w:t>
      </w:r>
      <w:r w:rsidR="00486761">
        <w:rPr>
          <w:rFonts w:ascii="Arial" w:eastAsiaTheme="minorEastAsia" w:hAnsi="Arial" w:cs="Arial" w:hint="eastAsia"/>
          <w:sz w:val="20"/>
          <w:szCs w:val="20"/>
        </w:rPr>
        <w:t>this IE</w:t>
      </w:r>
      <w:r>
        <w:rPr>
          <w:rFonts w:ascii="Arial" w:eastAsiaTheme="minorEastAsia" w:hAnsi="Arial" w:cs="Arial" w:hint="eastAsia"/>
          <w:sz w:val="20"/>
          <w:szCs w:val="20"/>
        </w:rPr>
        <w:t xml:space="preserve"> to the target node during an outbound </w:t>
      </w:r>
      <w:proofErr w:type="spellStart"/>
      <w:r>
        <w:rPr>
          <w:rFonts w:ascii="Arial" w:eastAsiaTheme="minorEastAsia" w:hAnsi="Arial" w:cs="Arial" w:hint="eastAsia"/>
          <w:sz w:val="20"/>
          <w:szCs w:val="20"/>
        </w:rPr>
        <w:t>Xn</w:t>
      </w:r>
      <w:proofErr w:type="spellEnd"/>
      <w:r>
        <w:rPr>
          <w:rFonts w:ascii="Arial" w:eastAsiaTheme="minorEastAsia" w:hAnsi="Arial" w:cs="Arial" w:hint="eastAsia"/>
          <w:sz w:val="20"/>
          <w:szCs w:val="20"/>
        </w:rPr>
        <w:t xml:space="preserve"> handover</w:t>
      </w:r>
      <w:r w:rsidR="00662B14">
        <w:rPr>
          <w:rFonts w:ascii="Arial" w:eastAsiaTheme="minorEastAsia" w:hAnsi="Arial" w:cs="Arial" w:hint="eastAsia"/>
          <w:sz w:val="20"/>
          <w:szCs w:val="20"/>
        </w:rPr>
        <w:t xml:space="preserve"> </w:t>
      </w:r>
      <w:r>
        <w:rPr>
          <w:rFonts w:ascii="Arial" w:eastAsiaTheme="minorEastAsia" w:hAnsi="Arial" w:cs="Arial" w:hint="eastAsia"/>
          <w:sz w:val="20"/>
          <w:szCs w:val="20"/>
        </w:rPr>
        <w:t>that the target node will assume no CAG cell is allowed and the UE cannot be accessed by any CAG cell</w:t>
      </w:r>
      <w:r w:rsidR="005C00E0">
        <w:rPr>
          <w:rFonts w:ascii="Arial" w:eastAsiaTheme="minorEastAsia" w:hAnsi="Arial" w:cs="Arial" w:hint="eastAsia"/>
          <w:sz w:val="20"/>
          <w:szCs w:val="20"/>
        </w:rPr>
        <w:t xml:space="preserve">. </w:t>
      </w:r>
    </w:p>
    <w:p w14:paraId="2B3DA025" w14:textId="367D1536" w:rsidR="00942DC8" w:rsidRDefault="00F73974" w:rsidP="002A523F">
      <w:pPr>
        <w:spacing w:before="240" w:after="240"/>
        <w:rPr>
          <w:rFonts w:ascii="Arial" w:eastAsiaTheme="minorEastAsia" w:hAnsi="Arial" w:cs="Arial"/>
          <w:sz w:val="20"/>
          <w:szCs w:val="20"/>
        </w:rPr>
      </w:pPr>
      <w:r>
        <w:rPr>
          <w:rFonts w:ascii="Arial" w:eastAsiaTheme="minorEastAsia" w:hAnsi="Arial" w:cs="Arial" w:hint="eastAsia"/>
          <w:sz w:val="20"/>
          <w:szCs w:val="20"/>
        </w:rPr>
        <w:t>Secondly</w:t>
      </w:r>
      <w:r w:rsidR="00662B14">
        <w:rPr>
          <w:rFonts w:ascii="Arial" w:eastAsiaTheme="minorEastAsia" w:hAnsi="Arial" w:cs="Arial" w:hint="eastAsia"/>
          <w:sz w:val="20"/>
          <w:szCs w:val="20"/>
        </w:rPr>
        <w:t xml:space="preserve">, the issue </w:t>
      </w:r>
      <w:r w:rsidR="002A3D03">
        <w:rPr>
          <w:rFonts w:ascii="Arial" w:eastAsiaTheme="minorEastAsia" w:hAnsi="Arial" w:cs="Arial" w:hint="eastAsia"/>
          <w:sz w:val="20"/>
          <w:szCs w:val="20"/>
        </w:rPr>
        <w:t>on</w:t>
      </w:r>
      <w:r w:rsidR="00662B14">
        <w:rPr>
          <w:rFonts w:ascii="Arial" w:eastAsiaTheme="minorEastAsia" w:hAnsi="Arial" w:cs="Arial" w:hint="eastAsia"/>
          <w:sz w:val="20"/>
          <w:szCs w:val="20"/>
        </w:rPr>
        <w:t xml:space="preserve"> security should be discussed by SA3, but</w:t>
      </w:r>
      <w:r w:rsidR="00662B14" w:rsidRPr="00AE4F7B">
        <w:rPr>
          <w:rFonts w:ascii="Arial" w:eastAsiaTheme="minorEastAsia" w:hAnsi="Arial" w:cs="Arial"/>
          <w:sz w:val="20"/>
          <w:szCs w:val="20"/>
        </w:rPr>
        <w:t xml:space="preserve"> SA3 has not pointed out this issue. </w:t>
      </w:r>
      <w:r w:rsidR="00662B14">
        <w:rPr>
          <w:rFonts w:ascii="Arial" w:eastAsiaTheme="minorEastAsia" w:hAnsi="Arial" w:cs="Arial" w:hint="eastAsia"/>
          <w:sz w:val="20"/>
          <w:szCs w:val="20"/>
        </w:rPr>
        <w:t xml:space="preserve">So, there would be no concern on sending </w:t>
      </w:r>
      <w:r w:rsidR="003A5804">
        <w:rPr>
          <w:rFonts w:ascii="Arial" w:eastAsiaTheme="minorEastAsia" w:hAnsi="Arial" w:cs="Arial" w:hint="eastAsia"/>
          <w:sz w:val="20"/>
          <w:szCs w:val="20"/>
        </w:rPr>
        <w:t xml:space="preserve">the </w:t>
      </w:r>
      <w:r w:rsidR="00662B14">
        <w:rPr>
          <w:rFonts w:ascii="Arial" w:eastAsiaTheme="minorEastAsia" w:hAnsi="Arial" w:cs="Arial" w:hint="eastAsia"/>
          <w:sz w:val="20"/>
          <w:szCs w:val="20"/>
        </w:rPr>
        <w:t xml:space="preserve">Allowed PNI-NPN List to </w:t>
      </w:r>
      <w:r w:rsidR="00CB2E7A">
        <w:rPr>
          <w:rFonts w:ascii="Arial" w:eastAsiaTheme="minorEastAsia" w:hAnsi="Arial" w:cs="Arial" w:hint="eastAsia"/>
          <w:sz w:val="20"/>
          <w:szCs w:val="20"/>
        </w:rPr>
        <w:t xml:space="preserve">NR </w:t>
      </w:r>
      <w:proofErr w:type="spellStart"/>
      <w:r w:rsidR="00662B14">
        <w:rPr>
          <w:rFonts w:ascii="Arial" w:eastAsiaTheme="minorEastAsia" w:hAnsi="Arial" w:cs="Arial" w:hint="eastAsia"/>
          <w:sz w:val="20"/>
          <w:szCs w:val="20"/>
        </w:rPr>
        <w:t>Femto</w:t>
      </w:r>
      <w:proofErr w:type="spellEnd"/>
      <w:r w:rsidR="00662B14">
        <w:rPr>
          <w:rFonts w:ascii="Arial" w:eastAsiaTheme="minorEastAsia" w:hAnsi="Arial" w:cs="Arial" w:hint="eastAsia"/>
          <w:sz w:val="20"/>
          <w:szCs w:val="20"/>
        </w:rPr>
        <w:t xml:space="preserve"> nodes from SA3 point of view. From our view, </w:t>
      </w:r>
      <w:r w:rsidR="008E5F52">
        <w:rPr>
          <w:rFonts w:ascii="Arial" w:eastAsiaTheme="minorEastAsia" w:hAnsi="Arial" w:cs="Arial" w:hint="eastAsia"/>
          <w:sz w:val="20"/>
          <w:szCs w:val="20"/>
        </w:rPr>
        <w:t xml:space="preserve">given </w:t>
      </w:r>
      <w:r w:rsidR="00942DC8" w:rsidRPr="00942DC8">
        <w:rPr>
          <w:rFonts w:ascii="Arial" w:eastAsiaTheme="minorEastAsia" w:hAnsi="Arial" w:cs="Arial"/>
          <w:sz w:val="20"/>
          <w:szCs w:val="20"/>
        </w:rPr>
        <w:t>the</w:t>
      </w:r>
      <w:r w:rsidR="00942DC8">
        <w:rPr>
          <w:rFonts w:ascii="Arial" w:eastAsiaTheme="minorEastAsia" w:hAnsi="Arial" w:cs="Arial"/>
          <w:sz w:val="20"/>
          <w:szCs w:val="20"/>
        </w:rPr>
        <w:t xml:space="preserve"> </w:t>
      </w:r>
      <w:r w:rsidR="00B44CA8">
        <w:rPr>
          <w:rFonts w:ascii="Arial" w:eastAsiaTheme="minorEastAsia" w:hAnsi="Arial" w:cs="Arial" w:hint="eastAsia"/>
          <w:sz w:val="20"/>
          <w:szCs w:val="20"/>
        </w:rPr>
        <w:t>AMF</w:t>
      </w:r>
      <w:r w:rsidR="003A5804">
        <w:rPr>
          <w:rFonts w:ascii="Arial" w:eastAsiaTheme="minorEastAsia" w:hAnsi="Arial" w:cs="Arial" w:hint="eastAsia"/>
          <w:sz w:val="20"/>
          <w:szCs w:val="20"/>
        </w:rPr>
        <w:t>/</w:t>
      </w:r>
      <w:r w:rsidR="00736934">
        <w:rPr>
          <w:rFonts w:ascii="Arial" w:eastAsiaTheme="minorEastAsia" w:hAnsi="Arial" w:cs="Arial" w:hint="eastAsia"/>
          <w:sz w:val="20"/>
          <w:szCs w:val="20"/>
        </w:rPr>
        <w:t xml:space="preserve">NR </w:t>
      </w:r>
      <w:proofErr w:type="spellStart"/>
      <w:r w:rsidR="003A5804">
        <w:rPr>
          <w:rFonts w:ascii="Arial" w:eastAsiaTheme="minorEastAsia" w:hAnsi="Arial" w:cs="Arial" w:hint="eastAsia"/>
          <w:sz w:val="20"/>
          <w:szCs w:val="20"/>
        </w:rPr>
        <w:t>Femto</w:t>
      </w:r>
      <w:proofErr w:type="spellEnd"/>
      <w:r w:rsidR="003A5804">
        <w:rPr>
          <w:rFonts w:ascii="Arial" w:eastAsiaTheme="minorEastAsia" w:hAnsi="Arial" w:cs="Arial" w:hint="eastAsia"/>
          <w:sz w:val="20"/>
          <w:szCs w:val="20"/>
        </w:rPr>
        <w:t xml:space="preserve"> GW</w:t>
      </w:r>
      <w:r w:rsidR="00942DC8">
        <w:rPr>
          <w:rFonts w:ascii="Arial" w:eastAsiaTheme="minorEastAsia" w:hAnsi="Arial" w:cs="Arial"/>
          <w:sz w:val="20"/>
          <w:szCs w:val="20"/>
        </w:rPr>
        <w:t xml:space="preserve"> can verify </w:t>
      </w:r>
      <w:r w:rsidR="002A3D03">
        <w:rPr>
          <w:rFonts w:ascii="Arial" w:eastAsiaTheme="minorEastAsia" w:hAnsi="Arial" w:cs="Arial" w:hint="eastAsia"/>
          <w:sz w:val="20"/>
          <w:szCs w:val="20"/>
        </w:rPr>
        <w:t xml:space="preserve">whether </w:t>
      </w:r>
      <w:r w:rsidR="00942DC8">
        <w:rPr>
          <w:rFonts w:ascii="Arial" w:eastAsiaTheme="minorEastAsia" w:hAnsi="Arial" w:cs="Arial" w:hint="eastAsia"/>
          <w:sz w:val="20"/>
          <w:szCs w:val="20"/>
        </w:rPr>
        <w:t xml:space="preserve">the CAG ID is valid </w:t>
      </w:r>
      <w:r w:rsidR="00942DC8" w:rsidRPr="00942DC8">
        <w:rPr>
          <w:rFonts w:ascii="Arial" w:eastAsiaTheme="minorEastAsia" w:hAnsi="Arial" w:cs="Arial"/>
          <w:sz w:val="20"/>
          <w:szCs w:val="20"/>
        </w:rPr>
        <w:t xml:space="preserve">for the indicated cell of the NR </w:t>
      </w:r>
      <w:proofErr w:type="spellStart"/>
      <w:r w:rsidR="00942DC8" w:rsidRPr="00942DC8">
        <w:rPr>
          <w:rFonts w:ascii="Arial" w:eastAsiaTheme="minorEastAsia" w:hAnsi="Arial" w:cs="Arial"/>
          <w:sz w:val="20"/>
          <w:szCs w:val="20"/>
        </w:rPr>
        <w:t>Femto</w:t>
      </w:r>
      <w:proofErr w:type="spellEnd"/>
      <w:r w:rsidR="00942DC8" w:rsidRPr="00942DC8">
        <w:rPr>
          <w:rFonts w:ascii="Arial" w:eastAsiaTheme="minorEastAsia" w:hAnsi="Arial" w:cs="Arial"/>
          <w:sz w:val="20"/>
          <w:szCs w:val="20"/>
        </w:rPr>
        <w:t xml:space="preserve"> node</w:t>
      </w:r>
      <w:r w:rsidR="00DC211E">
        <w:rPr>
          <w:rFonts w:ascii="Arial" w:eastAsiaTheme="minorEastAsia" w:hAnsi="Arial" w:cs="Arial" w:hint="eastAsia"/>
          <w:sz w:val="20"/>
          <w:szCs w:val="20"/>
        </w:rPr>
        <w:t xml:space="preserve"> during the NG setup</w:t>
      </w:r>
      <w:r w:rsidR="003A5804">
        <w:rPr>
          <w:rFonts w:ascii="Arial" w:eastAsiaTheme="minorEastAsia" w:hAnsi="Arial" w:cs="Arial" w:hint="eastAsia"/>
          <w:sz w:val="20"/>
          <w:szCs w:val="20"/>
        </w:rPr>
        <w:t xml:space="preserve">, which means the NR </w:t>
      </w:r>
      <w:proofErr w:type="spellStart"/>
      <w:r w:rsidR="003A5804">
        <w:rPr>
          <w:rFonts w:ascii="Arial" w:eastAsiaTheme="minorEastAsia" w:hAnsi="Arial" w:cs="Arial" w:hint="eastAsia"/>
          <w:sz w:val="20"/>
          <w:szCs w:val="20"/>
        </w:rPr>
        <w:t>Femto</w:t>
      </w:r>
      <w:proofErr w:type="spellEnd"/>
      <w:r w:rsidR="003A5804">
        <w:rPr>
          <w:rFonts w:ascii="Arial" w:eastAsiaTheme="minorEastAsia" w:hAnsi="Arial" w:cs="Arial" w:hint="eastAsia"/>
          <w:sz w:val="20"/>
          <w:szCs w:val="20"/>
        </w:rPr>
        <w:t xml:space="preserve"> node is authorized by </w:t>
      </w:r>
      <w:r w:rsidR="008600E7">
        <w:rPr>
          <w:rFonts w:ascii="Arial" w:eastAsiaTheme="minorEastAsia" w:hAnsi="Arial" w:cs="Arial" w:hint="eastAsia"/>
          <w:sz w:val="20"/>
          <w:szCs w:val="20"/>
        </w:rPr>
        <w:t>operator</w:t>
      </w:r>
      <w:r w:rsidR="003A5804">
        <w:rPr>
          <w:rFonts w:ascii="Arial" w:eastAsiaTheme="minorEastAsia" w:hAnsi="Arial" w:cs="Arial" w:hint="eastAsia"/>
          <w:sz w:val="20"/>
          <w:szCs w:val="20"/>
        </w:rPr>
        <w:t xml:space="preserve">, </w:t>
      </w:r>
      <w:r w:rsidR="00DC211E">
        <w:rPr>
          <w:rFonts w:ascii="Arial" w:eastAsiaTheme="minorEastAsia" w:hAnsi="Arial" w:cs="Arial" w:hint="eastAsia"/>
          <w:sz w:val="20"/>
          <w:szCs w:val="20"/>
        </w:rPr>
        <w:t xml:space="preserve">the NR </w:t>
      </w:r>
      <w:proofErr w:type="spellStart"/>
      <w:r w:rsidR="00DC211E">
        <w:rPr>
          <w:rFonts w:ascii="Arial" w:eastAsiaTheme="minorEastAsia" w:hAnsi="Arial" w:cs="Arial" w:hint="eastAsia"/>
          <w:sz w:val="20"/>
          <w:szCs w:val="20"/>
        </w:rPr>
        <w:t>Femto</w:t>
      </w:r>
      <w:proofErr w:type="spellEnd"/>
      <w:r w:rsidR="00DC211E">
        <w:rPr>
          <w:rFonts w:ascii="Arial" w:eastAsiaTheme="minorEastAsia" w:hAnsi="Arial" w:cs="Arial" w:hint="eastAsia"/>
          <w:sz w:val="20"/>
          <w:szCs w:val="20"/>
        </w:rPr>
        <w:t xml:space="preserve"> node</w:t>
      </w:r>
      <w:r w:rsidR="002A3D03">
        <w:rPr>
          <w:rFonts w:ascii="Arial" w:eastAsiaTheme="minorEastAsia" w:hAnsi="Arial" w:cs="Arial" w:hint="eastAsia"/>
          <w:sz w:val="20"/>
          <w:szCs w:val="20"/>
        </w:rPr>
        <w:t xml:space="preserve"> would be trustable after NG setup</w:t>
      </w:r>
      <w:r w:rsidR="00942DC8" w:rsidRPr="00942DC8">
        <w:rPr>
          <w:rFonts w:ascii="Arial" w:eastAsiaTheme="minorEastAsia" w:hAnsi="Arial" w:cs="Arial"/>
          <w:sz w:val="20"/>
          <w:szCs w:val="20"/>
        </w:rPr>
        <w:t>.</w:t>
      </w:r>
    </w:p>
    <w:p w14:paraId="408DC5C2" w14:textId="0183E4D3" w:rsidR="005361E8" w:rsidRDefault="002A3D03" w:rsidP="002A523F">
      <w:pPr>
        <w:spacing w:before="240" w:after="240"/>
        <w:rPr>
          <w:rFonts w:ascii="Arial" w:eastAsiaTheme="minorEastAsia" w:hAnsi="Arial" w:cs="Arial"/>
          <w:sz w:val="20"/>
          <w:szCs w:val="20"/>
        </w:rPr>
      </w:pPr>
      <w:r>
        <w:rPr>
          <w:rFonts w:ascii="Arial" w:eastAsiaTheme="minorEastAsia" w:hAnsi="Arial" w:cs="Arial" w:hint="eastAsia"/>
          <w:sz w:val="20"/>
          <w:szCs w:val="20"/>
        </w:rPr>
        <w:t>Therefore, n</w:t>
      </w:r>
      <w:r w:rsidR="008E5F52">
        <w:rPr>
          <w:rFonts w:ascii="Arial" w:eastAsiaTheme="minorEastAsia" w:hAnsi="Arial" w:cs="Arial" w:hint="eastAsia"/>
          <w:sz w:val="20"/>
          <w:szCs w:val="20"/>
        </w:rPr>
        <w:t xml:space="preserve">o restriction is observed for sending Allowed PNI-NPN List to NR </w:t>
      </w:r>
      <w:proofErr w:type="spellStart"/>
      <w:r w:rsidR="008E5F52">
        <w:rPr>
          <w:rFonts w:ascii="Arial" w:eastAsiaTheme="minorEastAsia" w:hAnsi="Arial" w:cs="Arial" w:hint="eastAsia"/>
          <w:sz w:val="20"/>
          <w:szCs w:val="20"/>
        </w:rPr>
        <w:t>Femto</w:t>
      </w:r>
      <w:proofErr w:type="spellEnd"/>
      <w:r w:rsidR="008E5F52">
        <w:rPr>
          <w:rFonts w:ascii="Arial" w:eastAsiaTheme="minorEastAsia" w:hAnsi="Arial" w:cs="Arial" w:hint="eastAsia"/>
          <w:sz w:val="20"/>
          <w:szCs w:val="20"/>
        </w:rPr>
        <w:t xml:space="preserve"> nodes</w:t>
      </w:r>
      <w:r>
        <w:rPr>
          <w:rFonts w:ascii="Arial" w:eastAsiaTheme="minorEastAsia" w:hAnsi="Arial" w:cs="Arial" w:hint="eastAsia"/>
          <w:sz w:val="20"/>
          <w:szCs w:val="20"/>
        </w:rPr>
        <w:t>.</w:t>
      </w:r>
      <w:r w:rsidR="005C62CE">
        <w:rPr>
          <w:rFonts w:ascii="Arial" w:eastAsiaTheme="minorEastAsia" w:hAnsi="Arial" w:cs="Arial" w:hint="eastAsia"/>
          <w:sz w:val="20"/>
          <w:szCs w:val="20"/>
        </w:rPr>
        <w:t xml:space="preserve"> </w:t>
      </w:r>
      <w:r>
        <w:rPr>
          <w:rFonts w:ascii="Arial" w:eastAsiaTheme="minorEastAsia" w:hAnsi="Arial" w:cs="Arial" w:hint="eastAsia"/>
          <w:sz w:val="20"/>
          <w:szCs w:val="20"/>
        </w:rPr>
        <w:t>I</w:t>
      </w:r>
      <w:r w:rsidR="008E5F52">
        <w:rPr>
          <w:rFonts w:ascii="Arial" w:eastAsiaTheme="minorEastAsia" w:hAnsi="Arial" w:cs="Arial" w:hint="eastAsia"/>
          <w:sz w:val="20"/>
          <w:szCs w:val="20"/>
        </w:rPr>
        <w:t>t</w:t>
      </w:r>
      <w:r w:rsidR="008E5F52">
        <w:rPr>
          <w:rFonts w:ascii="Arial" w:eastAsiaTheme="minorEastAsia" w:hAnsi="Arial" w:cs="Arial"/>
          <w:sz w:val="20"/>
          <w:szCs w:val="20"/>
        </w:rPr>
        <w:t>’</w:t>
      </w:r>
      <w:r w:rsidR="008E5F52">
        <w:rPr>
          <w:rFonts w:ascii="Arial" w:eastAsiaTheme="minorEastAsia" w:hAnsi="Arial" w:cs="Arial" w:hint="eastAsia"/>
          <w:sz w:val="20"/>
          <w:szCs w:val="20"/>
        </w:rPr>
        <w:t xml:space="preserve">s not necessary to add </w:t>
      </w:r>
      <w:r w:rsidR="005C62CE" w:rsidRPr="005C62CE">
        <w:rPr>
          <w:rFonts w:ascii="Arial" w:eastAsiaTheme="minorEastAsia" w:hAnsi="Arial" w:cs="Arial"/>
          <w:sz w:val="20"/>
          <w:szCs w:val="20"/>
        </w:rPr>
        <w:t xml:space="preserve">a specific </w:t>
      </w:r>
      <w:proofErr w:type="spellStart"/>
      <w:r w:rsidR="005C62CE" w:rsidRPr="005C62CE">
        <w:rPr>
          <w:rFonts w:ascii="Arial" w:eastAsiaTheme="minorEastAsia" w:hAnsi="Arial" w:cs="Arial"/>
          <w:sz w:val="20"/>
          <w:szCs w:val="20"/>
        </w:rPr>
        <w:t>Femto</w:t>
      </w:r>
      <w:proofErr w:type="spellEnd"/>
      <w:r w:rsidR="005C62CE" w:rsidRPr="005C62CE">
        <w:rPr>
          <w:rFonts w:ascii="Arial" w:eastAsiaTheme="minorEastAsia" w:hAnsi="Arial" w:cs="Arial"/>
          <w:sz w:val="20"/>
          <w:szCs w:val="20"/>
        </w:rPr>
        <w:t xml:space="preserve"> indication</w:t>
      </w:r>
      <w:r w:rsidR="005C62CE">
        <w:rPr>
          <w:rFonts w:ascii="Arial" w:eastAsiaTheme="minorEastAsia" w:hAnsi="Arial" w:cs="Arial" w:hint="eastAsia"/>
          <w:sz w:val="20"/>
          <w:szCs w:val="20"/>
        </w:rPr>
        <w:t xml:space="preserve"> </w:t>
      </w:r>
      <w:r w:rsidR="005C62CE" w:rsidRPr="005C62CE">
        <w:rPr>
          <w:rFonts w:ascii="Arial" w:eastAsiaTheme="minorEastAsia" w:hAnsi="Arial" w:cs="Arial"/>
          <w:sz w:val="20"/>
          <w:szCs w:val="20"/>
        </w:rPr>
        <w:t xml:space="preserve">in the Initial UE message to enable control of sending Allowed </w:t>
      </w:r>
      <w:r w:rsidR="00474FD5" w:rsidRPr="005C62CE">
        <w:rPr>
          <w:rFonts w:ascii="Arial" w:eastAsiaTheme="minorEastAsia" w:hAnsi="Arial" w:cs="Arial"/>
          <w:sz w:val="20"/>
          <w:szCs w:val="20"/>
        </w:rPr>
        <w:t>PNI</w:t>
      </w:r>
      <w:r w:rsidR="00474FD5">
        <w:rPr>
          <w:rFonts w:ascii="Arial" w:eastAsiaTheme="minorEastAsia" w:hAnsi="Arial" w:cs="Arial" w:hint="eastAsia"/>
          <w:sz w:val="20"/>
          <w:szCs w:val="20"/>
        </w:rPr>
        <w:t>-</w:t>
      </w:r>
      <w:r w:rsidR="005C62CE" w:rsidRPr="005C62CE">
        <w:rPr>
          <w:rFonts w:ascii="Arial" w:eastAsiaTheme="minorEastAsia" w:hAnsi="Arial" w:cs="Arial"/>
          <w:sz w:val="20"/>
          <w:szCs w:val="20"/>
        </w:rPr>
        <w:t>NPN List or not</w:t>
      </w:r>
      <w:r w:rsidR="005C62CE">
        <w:rPr>
          <w:rFonts w:ascii="Arial" w:eastAsiaTheme="minorEastAsia" w:hAnsi="Arial" w:cs="Arial" w:hint="eastAsia"/>
          <w:sz w:val="20"/>
          <w:szCs w:val="20"/>
        </w:rPr>
        <w:t xml:space="preserve">. </w:t>
      </w:r>
    </w:p>
    <w:p w14:paraId="3FBEE0F2" w14:textId="1DFB8D08" w:rsidR="00A350F3" w:rsidRDefault="001831BC" w:rsidP="002A523F">
      <w:pPr>
        <w:spacing w:before="240" w:after="240"/>
        <w:rPr>
          <w:rFonts w:ascii="Arial" w:eastAsiaTheme="minorEastAsia" w:hAnsi="Arial" w:cs="Arial"/>
          <w:b/>
          <w:sz w:val="20"/>
          <w:szCs w:val="20"/>
        </w:rPr>
      </w:pPr>
      <w:r w:rsidRPr="005C62CE">
        <w:rPr>
          <w:rFonts w:ascii="Arial" w:eastAsiaTheme="minorEastAsia" w:hAnsi="Arial" w:cs="Arial"/>
          <w:b/>
          <w:sz w:val="20"/>
          <w:szCs w:val="20"/>
        </w:rPr>
        <w:lastRenderedPageBreak/>
        <w:t>P</w:t>
      </w:r>
      <w:r w:rsidRPr="005C62CE">
        <w:rPr>
          <w:rFonts w:ascii="Arial" w:eastAsiaTheme="minorEastAsia" w:hAnsi="Arial" w:cs="Arial" w:hint="eastAsia"/>
          <w:b/>
          <w:sz w:val="20"/>
          <w:szCs w:val="20"/>
        </w:rPr>
        <w:t xml:space="preserve">roposal </w:t>
      </w:r>
      <w:r w:rsidR="00300A7C">
        <w:rPr>
          <w:rFonts w:ascii="Arial" w:eastAsiaTheme="minorEastAsia" w:hAnsi="Arial" w:cs="Arial" w:hint="eastAsia"/>
          <w:b/>
          <w:sz w:val="20"/>
          <w:szCs w:val="20"/>
        </w:rPr>
        <w:t>1</w:t>
      </w:r>
      <w:r w:rsidRPr="005C62CE">
        <w:rPr>
          <w:rFonts w:ascii="Arial" w:eastAsiaTheme="minorEastAsia" w:hAnsi="Arial" w:cs="Arial" w:hint="eastAsia"/>
          <w:b/>
          <w:sz w:val="20"/>
          <w:szCs w:val="20"/>
        </w:rPr>
        <w:t xml:space="preserve">: </w:t>
      </w:r>
      <w:r w:rsidR="002973B6">
        <w:rPr>
          <w:rFonts w:ascii="Arial" w:eastAsiaTheme="minorEastAsia" w:hAnsi="Arial" w:cs="Arial" w:hint="eastAsia"/>
          <w:b/>
          <w:sz w:val="20"/>
          <w:szCs w:val="20"/>
        </w:rPr>
        <w:t>No need to introduce</w:t>
      </w:r>
      <w:r w:rsidR="005C62CE" w:rsidRPr="005C62CE">
        <w:rPr>
          <w:rFonts w:ascii="Arial" w:eastAsiaTheme="minorEastAsia" w:hAnsi="Arial" w:cs="Arial"/>
          <w:b/>
          <w:sz w:val="20"/>
          <w:szCs w:val="20"/>
        </w:rPr>
        <w:t xml:space="preserve"> a specific </w:t>
      </w:r>
      <w:proofErr w:type="spellStart"/>
      <w:r w:rsidR="005C62CE" w:rsidRPr="005C62CE">
        <w:rPr>
          <w:rFonts w:ascii="Arial" w:eastAsiaTheme="minorEastAsia" w:hAnsi="Arial" w:cs="Arial"/>
          <w:b/>
          <w:sz w:val="20"/>
          <w:szCs w:val="20"/>
        </w:rPr>
        <w:t>Femto</w:t>
      </w:r>
      <w:proofErr w:type="spellEnd"/>
      <w:r w:rsidR="005C62CE" w:rsidRPr="005C62CE">
        <w:rPr>
          <w:rFonts w:ascii="Arial" w:eastAsiaTheme="minorEastAsia" w:hAnsi="Arial" w:cs="Arial"/>
          <w:b/>
          <w:sz w:val="20"/>
          <w:szCs w:val="20"/>
        </w:rPr>
        <w:t xml:space="preserve"> indication in the Initial UE message to enable control of sending Allowed PNI NPN List or not</w:t>
      </w:r>
      <w:r w:rsidRPr="005C62CE">
        <w:rPr>
          <w:rFonts w:ascii="Arial" w:eastAsiaTheme="minorEastAsia" w:hAnsi="Arial" w:cs="Arial" w:hint="eastAsia"/>
          <w:b/>
          <w:sz w:val="20"/>
          <w:szCs w:val="20"/>
        </w:rPr>
        <w:t>.</w:t>
      </w:r>
      <w:r w:rsidR="005C62CE" w:rsidRPr="005C62CE">
        <w:rPr>
          <w:rFonts w:ascii="Arial" w:eastAsiaTheme="minorEastAsia" w:hAnsi="Arial" w:cs="Arial" w:hint="eastAsia"/>
          <w:b/>
          <w:sz w:val="20"/>
          <w:szCs w:val="20"/>
        </w:rPr>
        <w:t xml:space="preserve"> </w:t>
      </w:r>
    </w:p>
    <w:p w14:paraId="2DFC7AF4" w14:textId="12B168D4" w:rsidR="00C03131" w:rsidRPr="00F92435" w:rsidRDefault="00C03131" w:rsidP="00F92435">
      <w:pPr>
        <w:pStyle w:val="3"/>
        <w:rPr>
          <w:rFonts w:eastAsiaTheme="minorEastAsia"/>
          <w:b w:val="0"/>
        </w:rPr>
      </w:pPr>
      <w:r>
        <w:rPr>
          <w:rFonts w:hint="eastAsia"/>
        </w:rPr>
        <w:t xml:space="preserve">2.2 </w:t>
      </w:r>
      <w:r>
        <w:rPr>
          <w:rFonts w:eastAsiaTheme="minorEastAsia" w:hint="eastAsia"/>
          <w:lang w:eastAsia="zh-CN"/>
        </w:rPr>
        <w:t>NG</w:t>
      </w:r>
      <w:r w:rsidR="002B567E">
        <w:rPr>
          <w:rFonts w:eastAsiaTheme="minorEastAsia" w:hint="eastAsia"/>
          <w:lang w:eastAsia="zh-CN"/>
        </w:rPr>
        <w:t>-based handover</w:t>
      </w:r>
    </w:p>
    <w:p w14:paraId="542B8491" w14:textId="4835D972" w:rsidR="00106D51" w:rsidRDefault="00B44CA8" w:rsidP="002A523F">
      <w:pPr>
        <w:spacing w:before="240" w:after="240"/>
        <w:rPr>
          <w:rFonts w:ascii="Arial" w:eastAsiaTheme="minorEastAsia" w:hAnsi="Arial" w:cs="Arial"/>
          <w:sz w:val="20"/>
          <w:szCs w:val="20"/>
        </w:rPr>
      </w:pPr>
      <w:r>
        <w:rPr>
          <w:rFonts w:ascii="Arial" w:eastAsiaTheme="minorEastAsia" w:hAnsi="Arial" w:cs="Arial"/>
          <w:sz w:val="20"/>
          <w:szCs w:val="20"/>
        </w:rPr>
        <w:t>T</w:t>
      </w:r>
      <w:r>
        <w:rPr>
          <w:rFonts w:ascii="Arial" w:eastAsiaTheme="minorEastAsia" w:hAnsi="Arial" w:cs="Arial" w:hint="eastAsia"/>
          <w:sz w:val="20"/>
          <w:szCs w:val="20"/>
        </w:rPr>
        <w:t xml:space="preserve">he second issue is </w:t>
      </w:r>
      <w:r w:rsidR="00106D51">
        <w:rPr>
          <w:rFonts w:ascii="Arial" w:eastAsiaTheme="minorEastAsia" w:hAnsi="Arial" w:cs="Arial" w:hint="eastAsia"/>
          <w:sz w:val="20"/>
          <w:szCs w:val="20"/>
        </w:rPr>
        <w:t>regarding</w:t>
      </w:r>
      <w:r w:rsidR="00B635F7">
        <w:rPr>
          <w:rFonts w:ascii="Arial" w:eastAsiaTheme="minorEastAsia" w:hAnsi="Arial" w:cs="Arial" w:hint="eastAsia"/>
          <w:sz w:val="20"/>
          <w:szCs w:val="20"/>
        </w:rPr>
        <w:t xml:space="preserve"> </w:t>
      </w:r>
      <w:r w:rsidR="002B567E">
        <w:rPr>
          <w:rFonts w:ascii="Arial" w:eastAsiaTheme="minorEastAsia" w:hAnsi="Arial" w:cs="Arial" w:hint="eastAsia"/>
          <w:sz w:val="20"/>
          <w:szCs w:val="20"/>
        </w:rPr>
        <w:t xml:space="preserve">NR </w:t>
      </w:r>
      <w:proofErr w:type="spellStart"/>
      <w:r w:rsidR="00B635F7">
        <w:rPr>
          <w:rFonts w:ascii="Arial" w:eastAsiaTheme="minorEastAsia" w:hAnsi="Arial" w:cs="Arial" w:hint="eastAsia"/>
          <w:sz w:val="20"/>
          <w:szCs w:val="20"/>
        </w:rPr>
        <w:t>Femto</w:t>
      </w:r>
      <w:proofErr w:type="spellEnd"/>
      <w:r w:rsidR="00B635F7">
        <w:rPr>
          <w:rFonts w:ascii="Arial" w:eastAsiaTheme="minorEastAsia" w:hAnsi="Arial" w:cs="Arial" w:hint="eastAsia"/>
          <w:sz w:val="20"/>
          <w:szCs w:val="20"/>
        </w:rPr>
        <w:t xml:space="preserve"> GW transfer</w:t>
      </w:r>
      <w:r w:rsidR="001E22B2">
        <w:rPr>
          <w:rFonts w:ascii="Arial" w:eastAsiaTheme="minorEastAsia" w:hAnsi="Arial" w:cs="Arial" w:hint="eastAsia"/>
          <w:sz w:val="20"/>
          <w:szCs w:val="20"/>
        </w:rPr>
        <w:t>r</w:t>
      </w:r>
      <w:r w:rsidR="00082645">
        <w:rPr>
          <w:rFonts w:ascii="Arial" w:eastAsiaTheme="minorEastAsia" w:hAnsi="Arial" w:cs="Arial" w:hint="eastAsia"/>
          <w:sz w:val="20"/>
          <w:szCs w:val="20"/>
        </w:rPr>
        <w:t>ing</w:t>
      </w:r>
      <w:r w:rsidR="00B635F7">
        <w:rPr>
          <w:rFonts w:ascii="Arial" w:eastAsiaTheme="minorEastAsia" w:hAnsi="Arial" w:cs="Arial" w:hint="eastAsia"/>
          <w:sz w:val="20"/>
          <w:szCs w:val="20"/>
        </w:rPr>
        <w:t xml:space="preserve"> the HANDOVER REQUEST message to the target </w:t>
      </w:r>
      <w:r w:rsidR="002B567E">
        <w:rPr>
          <w:rFonts w:ascii="Arial" w:eastAsiaTheme="minorEastAsia" w:hAnsi="Arial" w:cs="Arial" w:hint="eastAsia"/>
          <w:sz w:val="20"/>
          <w:szCs w:val="20"/>
        </w:rPr>
        <w:t xml:space="preserve">NR </w:t>
      </w:r>
      <w:proofErr w:type="spellStart"/>
      <w:r w:rsidR="00B635F7">
        <w:rPr>
          <w:rFonts w:ascii="Arial" w:eastAsiaTheme="minorEastAsia" w:hAnsi="Arial" w:cs="Arial" w:hint="eastAsia"/>
          <w:sz w:val="20"/>
          <w:szCs w:val="20"/>
        </w:rPr>
        <w:t>Femto</w:t>
      </w:r>
      <w:proofErr w:type="spellEnd"/>
      <w:r w:rsidR="00B635F7">
        <w:rPr>
          <w:rFonts w:ascii="Arial" w:eastAsiaTheme="minorEastAsia" w:hAnsi="Arial" w:cs="Arial" w:hint="eastAsia"/>
          <w:sz w:val="20"/>
          <w:szCs w:val="20"/>
        </w:rPr>
        <w:t xml:space="preserve"> node during NG-based handover</w:t>
      </w:r>
      <w:r w:rsidR="00082645">
        <w:rPr>
          <w:rFonts w:ascii="Arial" w:eastAsiaTheme="minorEastAsia" w:hAnsi="Arial" w:cs="Arial" w:hint="eastAsia"/>
          <w:sz w:val="20"/>
          <w:szCs w:val="20"/>
        </w:rPr>
        <w:t xml:space="preserve">, which is raised by </w:t>
      </w:r>
      <w:r w:rsidR="002B567E">
        <w:rPr>
          <w:rFonts w:ascii="Arial" w:eastAsiaTheme="minorEastAsia" w:hAnsi="Arial" w:cs="Arial"/>
          <w:sz w:val="20"/>
          <w:szCs w:val="20"/>
        </w:rPr>
        <w:fldChar w:fldCharType="begin"/>
      </w:r>
      <w:r w:rsidR="002B567E">
        <w:rPr>
          <w:rFonts w:ascii="Arial" w:eastAsiaTheme="minorEastAsia" w:hAnsi="Arial" w:cs="Arial"/>
          <w:sz w:val="20"/>
          <w:szCs w:val="20"/>
        </w:rPr>
        <w:instrText xml:space="preserve"> </w:instrText>
      </w:r>
      <w:r w:rsidR="002B567E">
        <w:rPr>
          <w:rFonts w:ascii="Arial" w:eastAsiaTheme="minorEastAsia" w:hAnsi="Arial" w:cs="Arial" w:hint="eastAsia"/>
          <w:sz w:val="20"/>
          <w:szCs w:val="20"/>
        </w:rPr>
        <w:instrText>REF _Ref204939884 \r \h</w:instrText>
      </w:r>
      <w:r w:rsidR="002B567E">
        <w:rPr>
          <w:rFonts w:ascii="Arial" w:eastAsiaTheme="minorEastAsia" w:hAnsi="Arial" w:cs="Arial"/>
          <w:sz w:val="20"/>
          <w:szCs w:val="20"/>
        </w:rPr>
        <w:instrText xml:space="preserve"> </w:instrText>
      </w:r>
      <w:r w:rsidR="002B567E">
        <w:rPr>
          <w:rFonts w:ascii="Arial" w:eastAsiaTheme="minorEastAsia" w:hAnsi="Arial" w:cs="Arial"/>
          <w:sz w:val="20"/>
          <w:szCs w:val="20"/>
        </w:rPr>
      </w:r>
      <w:r w:rsidR="002B567E">
        <w:rPr>
          <w:rFonts w:ascii="Arial" w:eastAsiaTheme="minorEastAsia" w:hAnsi="Arial" w:cs="Arial"/>
          <w:sz w:val="20"/>
          <w:szCs w:val="20"/>
        </w:rPr>
        <w:fldChar w:fldCharType="separate"/>
      </w:r>
      <w:r w:rsidR="002B567E">
        <w:rPr>
          <w:rFonts w:ascii="Arial" w:eastAsiaTheme="minorEastAsia" w:hAnsi="Arial" w:cs="Arial"/>
          <w:sz w:val="20"/>
          <w:szCs w:val="20"/>
        </w:rPr>
        <w:t>[3]</w:t>
      </w:r>
      <w:r w:rsidR="002B567E">
        <w:rPr>
          <w:rFonts w:ascii="Arial" w:eastAsiaTheme="minorEastAsia" w:hAnsi="Arial" w:cs="Arial"/>
          <w:sz w:val="20"/>
          <w:szCs w:val="20"/>
        </w:rPr>
        <w:fldChar w:fldCharType="end"/>
      </w:r>
      <w:r>
        <w:rPr>
          <w:rFonts w:ascii="Arial" w:eastAsiaTheme="minorEastAsia" w:hAnsi="Arial" w:cs="Arial" w:hint="eastAsia"/>
          <w:sz w:val="20"/>
          <w:szCs w:val="20"/>
        </w:rPr>
        <w:t xml:space="preserve">. </w:t>
      </w:r>
      <w:r w:rsidR="00395A4E">
        <w:rPr>
          <w:rFonts w:ascii="Arial" w:eastAsiaTheme="minorEastAsia" w:hAnsi="Arial" w:cs="Arial"/>
          <w:sz w:val="20"/>
          <w:szCs w:val="20"/>
        </w:rPr>
        <w:t>B</w:t>
      </w:r>
      <w:r w:rsidR="00395A4E">
        <w:rPr>
          <w:rFonts w:ascii="Arial" w:eastAsiaTheme="minorEastAsia" w:hAnsi="Arial" w:cs="Arial" w:hint="eastAsia"/>
          <w:sz w:val="20"/>
          <w:szCs w:val="20"/>
        </w:rPr>
        <w:t>ecause</w:t>
      </w:r>
      <w:r w:rsidR="00A00146">
        <w:rPr>
          <w:rFonts w:ascii="Arial" w:eastAsiaTheme="minorEastAsia" w:hAnsi="Arial" w:cs="Arial" w:hint="eastAsia"/>
          <w:sz w:val="20"/>
          <w:szCs w:val="20"/>
        </w:rPr>
        <w:t xml:space="preserve"> </w:t>
      </w:r>
      <w:r w:rsidR="002B567E">
        <w:rPr>
          <w:rFonts w:ascii="Arial" w:eastAsiaTheme="minorEastAsia" w:hAnsi="Arial" w:cs="Arial" w:hint="eastAsia"/>
          <w:sz w:val="20"/>
          <w:szCs w:val="20"/>
        </w:rPr>
        <w:t xml:space="preserve">target node ID is not included in the HANDOVER REQUEST message received </w:t>
      </w:r>
      <w:r w:rsidR="0054519E">
        <w:rPr>
          <w:rFonts w:ascii="Arial" w:eastAsiaTheme="minorEastAsia" w:hAnsi="Arial" w:cs="Arial" w:hint="eastAsia"/>
          <w:sz w:val="20"/>
          <w:szCs w:val="20"/>
        </w:rPr>
        <w:t xml:space="preserve">by NR </w:t>
      </w:r>
      <w:proofErr w:type="spellStart"/>
      <w:r w:rsidR="0054519E">
        <w:rPr>
          <w:rFonts w:ascii="Arial" w:eastAsiaTheme="minorEastAsia" w:hAnsi="Arial" w:cs="Arial" w:hint="eastAsia"/>
          <w:sz w:val="20"/>
          <w:szCs w:val="20"/>
        </w:rPr>
        <w:t>Femto</w:t>
      </w:r>
      <w:proofErr w:type="spellEnd"/>
      <w:r w:rsidR="0054519E">
        <w:rPr>
          <w:rFonts w:ascii="Arial" w:eastAsiaTheme="minorEastAsia" w:hAnsi="Arial" w:cs="Arial" w:hint="eastAsia"/>
          <w:sz w:val="20"/>
          <w:szCs w:val="20"/>
        </w:rPr>
        <w:t xml:space="preserve"> GW </w:t>
      </w:r>
      <w:r w:rsidR="002B567E">
        <w:rPr>
          <w:rFonts w:ascii="Arial" w:eastAsiaTheme="minorEastAsia" w:hAnsi="Arial" w:cs="Arial" w:hint="eastAsia"/>
          <w:sz w:val="20"/>
          <w:szCs w:val="20"/>
        </w:rPr>
        <w:t xml:space="preserve">from the AMF, </w:t>
      </w:r>
      <w:r w:rsidR="001E22B2">
        <w:rPr>
          <w:rFonts w:ascii="Arial" w:eastAsiaTheme="minorEastAsia" w:hAnsi="Arial" w:cs="Arial" w:hint="eastAsia"/>
          <w:sz w:val="20"/>
          <w:szCs w:val="20"/>
        </w:rPr>
        <w:t xml:space="preserve">the </w:t>
      </w:r>
      <w:r w:rsidR="002B567E">
        <w:rPr>
          <w:rFonts w:ascii="Arial" w:eastAsiaTheme="minorEastAsia" w:hAnsi="Arial" w:cs="Arial" w:hint="eastAsia"/>
          <w:sz w:val="20"/>
          <w:szCs w:val="20"/>
        </w:rPr>
        <w:t xml:space="preserve">NR </w:t>
      </w:r>
      <w:proofErr w:type="spellStart"/>
      <w:r w:rsidR="002B567E">
        <w:rPr>
          <w:rFonts w:ascii="Arial" w:eastAsiaTheme="minorEastAsia" w:hAnsi="Arial" w:cs="Arial" w:hint="eastAsia"/>
          <w:sz w:val="20"/>
          <w:szCs w:val="20"/>
        </w:rPr>
        <w:t>Femto</w:t>
      </w:r>
      <w:proofErr w:type="spellEnd"/>
      <w:r w:rsidR="002B567E">
        <w:rPr>
          <w:rFonts w:ascii="Arial" w:eastAsiaTheme="minorEastAsia" w:hAnsi="Arial" w:cs="Arial" w:hint="eastAsia"/>
          <w:sz w:val="20"/>
          <w:szCs w:val="20"/>
        </w:rPr>
        <w:t xml:space="preserve"> GW </w:t>
      </w:r>
      <w:r w:rsidR="002B567E" w:rsidRPr="002B567E">
        <w:rPr>
          <w:rFonts w:ascii="Arial" w:eastAsiaTheme="minorEastAsia" w:hAnsi="Arial" w:cs="Arial"/>
          <w:sz w:val="20"/>
          <w:szCs w:val="20"/>
        </w:rPr>
        <w:t>does</w:t>
      </w:r>
      <w:r w:rsidR="002B567E">
        <w:rPr>
          <w:rFonts w:ascii="Arial" w:eastAsiaTheme="minorEastAsia" w:hAnsi="Arial" w:cs="Arial" w:hint="eastAsia"/>
          <w:sz w:val="20"/>
          <w:szCs w:val="20"/>
        </w:rPr>
        <w:t xml:space="preserve"> </w:t>
      </w:r>
      <w:r w:rsidR="002B567E">
        <w:rPr>
          <w:rFonts w:ascii="Arial" w:eastAsiaTheme="minorEastAsia" w:hAnsi="Arial" w:cs="Arial"/>
          <w:sz w:val="20"/>
          <w:szCs w:val="20"/>
        </w:rPr>
        <w:t>n</w:t>
      </w:r>
      <w:r w:rsidR="002B567E">
        <w:rPr>
          <w:rFonts w:ascii="Arial" w:eastAsiaTheme="minorEastAsia" w:hAnsi="Arial" w:cs="Arial" w:hint="eastAsia"/>
          <w:sz w:val="20"/>
          <w:szCs w:val="20"/>
        </w:rPr>
        <w:t>o</w:t>
      </w:r>
      <w:r w:rsidR="002B567E" w:rsidRPr="002B567E">
        <w:rPr>
          <w:rFonts w:ascii="Arial" w:eastAsiaTheme="minorEastAsia" w:hAnsi="Arial" w:cs="Arial"/>
          <w:sz w:val="20"/>
          <w:szCs w:val="20"/>
        </w:rPr>
        <w:t xml:space="preserve">t know </w:t>
      </w:r>
      <w:r w:rsidR="001E22B2">
        <w:rPr>
          <w:rFonts w:ascii="Arial" w:eastAsiaTheme="minorEastAsia" w:hAnsi="Arial" w:cs="Arial" w:hint="eastAsia"/>
          <w:sz w:val="20"/>
          <w:szCs w:val="20"/>
        </w:rPr>
        <w:t xml:space="preserve">to </w:t>
      </w:r>
      <w:r w:rsidR="002B567E">
        <w:rPr>
          <w:rFonts w:ascii="Arial" w:eastAsiaTheme="minorEastAsia" w:hAnsi="Arial" w:cs="Arial" w:hint="eastAsia"/>
          <w:sz w:val="20"/>
          <w:szCs w:val="20"/>
        </w:rPr>
        <w:t>which NR</w:t>
      </w:r>
      <w:r w:rsidR="002B567E">
        <w:rPr>
          <w:rFonts w:ascii="Arial" w:eastAsiaTheme="minorEastAsia" w:hAnsi="Arial" w:cs="Arial"/>
          <w:sz w:val="20"/>
          <w:szCs w:val="20"/>
        </w:rPr>
        <w:t xml:space="preserve"> </w:t>
      </w:r>
      <w:proofErr w:type="spellStart"/>
      <w:r w:rsidR="002B567E">
        <w:rPr>
          <w:rFonts w:ascii="Arial" w:eastAsiaTheme="minorEastAsia" w:hAnsi="Arial" w:cs="Arial" w:hint="eastAsia"/>
          <w:sz w:val="20"/>
          <w:szCs w:val="20"/>
        </w:rPr>
        <w:t>F</w:t>
      </w:r>
      <w:r w:rsidR="002B567E" w:rsidRPr="002B567E">
        <w:rPr>
          <w:rFonts w:ascii="Arial" w:eastAsiaTheme="minorEastAsia" w:hAnsi="Arial" w:cs="Arial"/>
          <w:sz w:val="20"/>
          <w:szCs w:val="20"/>
        </w:rPr>
        <w:t>emto</w:t>
      </w:r>
      <w:proofErr w:type="spellEnd"/>
      <w:r w:rsidR="002B567E" w:rsidRPr="002B567E">
        <w:rPr>
          <w:rFonts w:ascii="Arial" w:eastAsiaTheme="minorEastAsia" w:hAnsi="Arial" w:cs="Arial"/>
          <w:sz w:val="20"/>
          <w:szCs w:val="20"/>
        </w:rPr>
        <w:t xml:space="preserve"> node </w:t>
      </w:r>
      <w:r w:rsidR="002B567E">
        <w:rPr>
          <w:rFonts w:ascii="Arial" w:eastAsiaTheme="minorEastAsia" w:hAnsi="Arial" w:cs="Arial" w:hint="eastAsia"/>
          <w:sz w:val="20"/>
          <w:szCs w:val="20"/>
        </w:rPr>
        <w:t xml:space="preserve">to </w:t>
      </w:r>
      <w:r w:rsidR="0054519E">
        <w:rPr>
          <w:rFonts w:ascii="Arial" w:eastAsiaTheme="minorEastAsia" w:hAnsi="Arial" w:cs="Arial" w:hint="eastAsia"/>
          <w:sz w:val="20"/>
          <w:szCs w:val="20"/>
        </w:rPr>
        <w:t>route</w:t>
      </w:r>
      <w:r w:rsidR="002B567E" w:rsidRPr="002B567E">
        <w:rPr>
          <w:rFonts w:ascii="Arial" w:eastAsiaTheme="minorEastAsia" w:hAnsi="Arial" w:cs="Arial"/>
          <w:sz w:val="20"/>
          <w:szCs w:val="20"/>
        </w:rPr>
        <w:t xml:space="preserve"> this message</w:t>
      </w:r>
      <w:r w:rsidR="002B567E">
        <w:rPr>
          <w:rFonts w:ascii="Arial" w:eastAsiaTheme="minorEastAsia" w:hAnsi="Arial" w:cs="Arial" w:hint="eastAsia"/>
          <w:sz w:val="20"/>
          <w:szCs w:val="20"/>
        </w:rPr>
        <w:t xml:space="preserve">. </w:t>
      </w:r>
    </w:p>
    <w:p w14:paraId="49F282A2" w14:textId="60687E23" w:rsidR="005C62CE" w:rsidRDefault="00845E27" w:rsidP="002A523F">
      <w:pPr>
        <w:spacing w:before="240" w:after="240"/>
        <w:rPr>
          <w:rFonts w:ascii="Arial" w:eastAsiaTheme="minorEastAsia" w:hAnsi="Arial" w:cs="Arial"/>
          <w:sz w:val="20"/>
          <w:szCs w:val="20"/>
        </w:rPr>
      </w:pPr>
      <w:r>
        <w:rPr>
          <w:rFonts w:ascii="Arial" w:eastAsiaTheme="minorEastAsia" w:hAnsi="Arial" w:cs="Arial"/>
          <w:sz w:val="20"/>
          <w:szCs w:val="20"/>
        </w:rPr>
        <w:fldChar w:fldCharType="begin"/>
      </w:r>
      <w:r>
        <w:rPr>
          <w:rFonts w:ascii="Arial" w:eastAsiaTheme="minorEastAsia" w:hAnsi="Arial" w:cs="Arial"/>
          <w:sz w:val="20"/>
          <w:szCs w:val="20"/>
        </w:rPr>
        <w:instrText xml:space="preserve"> </w:instrText>
      </w:r>
      <w:r>
        <w:rPr>
          <w:rFonts w:ascii="Arial" w:eastAsiaTheme="minorEastAsia" w:hAnsi="Arial" w:cs="Arial" w:hint="eastAsia"/>
          <w:sz w:val="20"/>
          <w:szCs w:val="20"/>
        </w:rPr>
        <w:instrText>REF _Ref205310989 \r \h</w:instrText>
      </w:r>
      <w:r>
        <w:rPr>
          <w:rFonts w:ascii="Arial" w:eastAsiaTheme="minorEastAsia" w:hAnsi="Arial" w:cs="Arial"/>
          <w:sz w:val="20"/>
          <w:szCs w:val="20"/>
        </w:rPr>
        <w:instrText xml:space="preserve"> </w:instrText>
      </w:r>
      <w:r>
        <w:rPr>
          <w:rFonts w:ascii="Arial" w:eastAsiaTheme="minorEastAsia" w:hAnsi="Arial" w:cs="Arial"/>
          <w:sz w:val="20"/>
          <w:szCs w:val="20"/>
        </w:rPr>
      </w:r>
      <w:r>
        <w:rPr>
          <w:rFonts w:ascii="Arial" w:eastAsiaTheme="minorEastAsia" w:hAnsi="Arial" w:cs="Arial"/>
          <w:sz w:val="20"/>
          <w:szCs w:val="20"/>
        </w:rPr>
        <w:fldChar w:fldCharType="separate"/>
      </w:r>
      <w:r>
        <w:rPr>
          <w:rFonts w:ascii="Arial" w:eastAsiaTheme="minorEastAsia" w:hAnsi="Arial" w:cs="Arial"/>
          <w:sz w:val="20"/>
          <w:szCs w:val="20"/>
        </w:rPr>
        <w:t>[4]</w:t>
      </w:r>
      <w:r>
        <w:rPr>
          <w:rFonts w:ascii="Arial" w:eastAsiaTheme="minorEastAsia" w:hAnsi="Arial" w:cs="Arial"/>
          <w:sz w:val="20"/>
          <w:szCs w:val="20"/>
        </w:rPr>
        <w:fldChar w:fldCharType="end"/>
      </w:r>
      <w:r w:rsidR="00082645">
        <w:rPr>
          <w:rFonts w:ascii="Arial" w:eastAsiaTheme="minorEastAsia" w:hAnsi="Arial" w:cs="Arial" w:hint="eastAsia"/>
          <w:sz w:val="20"/>
          <w:szCs w:val="20"/>
        </w:rPr>
        <w:t xml:space="preserve"> further point</w:t>
      </w:r>
      <w:r w:rsidR="0054519E">
        <w:rPr>
          <w:rFonts w:ascii="Arial" w:eastAsiaTheme="minorEastAsia" w:hAnsi="Arial" w:cs="Arial" w:hint="eastAsia"/>
          <w:sz w:val="20"/>
          <w:szCs w:val="20"/>
        </w:rPr>
        <w:t>s</w:t>
      </w:r>
      <w:r w:rsidR="00082645">
        <w:rPr>
          <w:rFonts w:ascii="Arial" w:eastAsiaTheme="minorEastAsia" w:hAnsi="Arial" w:cs="Arial" w:hint="eastAsia"/>
          <w:sz w:val="20"/>
          <w:szCs w:val="20"/>
        </w:rPr>
        <w:t xml:space="preserve"> out that e</w:t>
      </w:r>
      <w:r w:rsidR="00E01BC3">
        <w:rPr>
          <w:rFonts w:ascii="Arial" w:eastAsiaTheme="minorEastAsia" w:hAnsi="Arial" w:cs="Arial" w:hint="eastAsia"/>
          <w:sz w:val="20"/>
          <w:szCs w:val="20"/>
        </w:rPr>
        <w:t xml:space="preserve">ven if the </w:t>
      </w:r>
      <w:r w:rsidR="0054519E">
        <w:rPr>
          <w:rFonts w:ascii="Arial" w:eastAsiaTheme="minorEastAsia" w:hAnsi="Arial" w:cs="Arial" w:hint="eastAsia"/>
          <w:sz w:val="20"/>
          <w:szCs w:val="20"/>
        </w:rPr>
        <w:t xml:space="preserve">NR </w:t>
      </w:r>
      <w:proofErr w:type="spellStart"/>
      <w:r w:rsidR="00E01BC3">
        <w:rPr>
          <w:rFonts w:ascii="Arial" w:eastAsiaTheme="minorEastAsia" w:hAnsi="Arial" w:cs="Arial" w:hint="eastAsia"/>
          <w:sz w:val="20"/>
          <w:szCs w:val="20"/>
        </w:rPr>
        <w:t>Femto</w:t>
      </w:r>
      <w:proofErr w:type="spellEnd"/>
      <w:r w:rsidR="00E01BC3">
        <w:rPr>
          <w:rFonts w:ascii="Arial" w:eastAsiaTheme="minorEastAsia" w:hAnsi="Arial" w:cs="Arial" w:hint="eastAsia"/>
          <w:sz w:val="20"/>
          <w:szCs w:val="20"/>
        </w:rPr>
        <w:t xml:space="preserve"> GW can read the </w:t>
      </w:r>
      <w:proofErr w:type="spellStart"/>
      <w:r w:rsidR="00E01BC3" w:rsidRPr="00082645">
        <w:rPr>
          <w:rFonts w:ascii="Arial" w:eastAsiaTheme="minorEastAsia" w:hAnsi="Arial" w:cs="Arial" w:hint="eastAsia"/>
          <w:i/>
          <w:iCs/>
          <w:sz w:val="20"/>
          <w:szCs w:val="20"/>
        </w:rPr>
        <w:t>Targt</w:t>
      </w:r>
      <w:proofErr w:type="spellEnd"/>
      <w:r w:rsidR="00E01BC3" w:rsidRPr="00082645">
        <w:rPr>
          <w:rFonts w:ascii="Arial" w:eastAsiaTheme="minorEastAsia" w:hAnsi="Arial" w:cs="Arial" w:hint="eastAsia"/>
          <w:i/>
          <w:iCs/>
          <w:sz w:val="20"/>
          <w:szCs w:val="20"/>
        </w:rPr>
        <w:t xml:space="preserve"> Cell ID</w:t>
      </w:r>
      <w:r w:rsidR="00E01BC3">
        <w:rPr>
          <w:rFonts w:ascii="Arial" w:eastAsiaTheme="minorEastAsia" w:hAnsi="Arial" w:cs="Arial" w:hint="eastAsia"/>
          <w:sz w:val="20"/>
          <w:szCs w:val="20"/>
        </w:rPr>
        <w:t xml:space="preserve"> </w:t>
      </w:r>
      <w:r w:rsidR="00E73325">
        <w:rPr>
          <w:rFonts w:ascii="Arial" w:eastAsiaTheme="minorEastAsia" w:hAnsi="Arial" w:cs="Arial" w:hint="eastAsia"/>
          <w:sz w:val="20"/>
          <w:szCs w:val="20"/>
        </w:rPr>
        <w:t xml:space="preserve">IE </w:t>
      </w:r>
      <w:r w:rsidR="00E01BC3">
        <w:rPr>
          <w:rFonts w:ascii="Arial" w:eastAsiaTheme="minorEastAsia" w:hAnsi="Arial" w:cs="Arial" w:hint="eastAsia"/>
          <w:sz w:val="20"/>
          <w:szCs w:val="20"/>
        </w:rPr>
        <w:t xml:space="preserve">in </w:t>
      </w:r>
      <w:r w:rsidR="00E01BC3" w:rsidRPr="00082645">
        <w:rPr>
          <w:rFonts w:ascii="Arial" w:eastAsiaTheme="minorEastAsia" w:hAnsi="Arial" w:cs="Arial"/>
          <w:i/>
          <w:iCs/>
          <w:sz w:val="20"/>
          <w:szCs w:val="20"/>
        </w:rPr>
        <w:t>Source NG-RAN Node to Target NG-RAN Node Transparent Container</w:t>
      </w:r>
      <w:r w:rsidR="00E01BC3">
        <w:rPr>
          <w:rFonts w:ascii="Arial" w:eastAsiaTheme="minorEastAsia" w:hAnsi="Arial" w:cs="Arial" w:hint="eastAsia"/>
          <w:i/>
          <w:iCs/>
          <w:sz w:val="20"/>
          <w:szCs w:val="20"/>
        </w:rPr>
        <w:t xml:space="preserve"> </w:t>
      </w:r>
      <w:r w:rsidR="00E73325">
        <w:rPr>
          <w:rFonts w:ascii="Arial" w:eastAsiaTheme="minorEastAsia" w:hAnsi="Arial" w:cs="Arial" w:hint="eastAsia"/>
          <w:i/>
          <w:iCs/>
          <w:sz w:val="20"/>
          <w:szCs w:val="20"/>
        </w:rPr>
        <w:t xml:space="preserve">IE </w:t>
      </w:r>
      <w:r w:rsidR="00E01BC3" w:rsidRPr="00082645">
        <w:rPr>
          <w:rFonts w:ascii="Arial" w:eastAsiaTheme="minorEastAsia" w:hAnsi="Arial" w:cs="Arial" w:hint="eastAsia"/>
          <w:sz w:val="20"/>
          <w:szCs w:val="20"/>
        </w:rPr>
        <w:t>which is included in</w:t>
      </w:r>
      <w:r w:rsidR="00E01BC3">
        <w:rPr>
          <w:rFonts w:ascii="Arial" w:eastAsiaTheme="minorEastAsia" w:hAnsi="Arial" w:cs="Arial" w:hint="eastAsia"/>
          <w:i/>
          <w:iCs/>
          <w:sz w:val="20"/>
          <w:szCs w:val="20"/>
        </w:rPr>
        <w:t xml:space="preserve"> </w:t>
      </w:r>
      <w:r w:rsidR="00082645">
        <w:rPr>
          <w:rFonts w:ascii="Arial" w:eastAsiaTheme="minorEastAsia" w:hAnsi="Arial" w:cs="Arial" w:hint="eastAsia"/>
          <w:sz w:val="20"/>
          <w:szCs w:val="20"/>
        </w:rPr>
        <w:t xml:space="preserve">the HANDOVER REQUEST message, the </w:t>
      </w:r>
      <w:r w:rsidR="00E73325">
        <w:rPr>
          <w:rFonts w:ascii="Arial" w:eastAsiaTheme="minorEastAsia" w:hAnsi="Arial" w:cs="Arial" w:hint="eastAsia"/>
          <w:sz w:val="20"/>
          <w:szCs w:val="20"/>
        </w:rPr>
        <w:t xml:space="preserve">NR </w:t>
      </w:r>
      <w:proofErr w:type="spellStart"/>
      <w:r w:rsidR="00082645">
        <w:rPr>
          <w:rFonts w:ascii="Arial" w:eastAsiaTheme="minorEastAsia" w:hAnsi="Arial" w:cs="Arial" w:hint="eastAsia"/>
          <w:sz w:val="20"/>
          <w:szCs w:val="20"/>
        </w:rPr>
        <w:t>Femto</w:t>
      </w:r>
      <w:proofErr w:type="spellEnd"/>
      <w:r w:rsidR="00082645">
        <w:rPr>
          <w:rFonts w:ascii="Arial" w:eastAsiaTheme="minorEastAsia" w:hAnsi="Arial" w:cs="Arial" w:hint="eastAsia"/>
          <w:sz w:val="20"/>
          <w:szCs w:val="20"/>
        </w:rPr>
        <w:t xml:space="preserve"> GW may </w:t>
      </w:r>
      <w:r w:rsidR="00FA4657">
        <w:rPr>
          <w:rFonts w:ascii="Arial" w:eastAsiaTheme="minorEastAsia" w:hAnsi="Arial" w:cs="Arial" w:hint="eastAsia"/>
          <w:sz w:val="20"/>
          <w:szCs w:val="20"/>
        </w:rPr>
        <w:t xml:space="preserve">be </w:t>
      </w:r>
      <w:r w:rsidR="00082645">
        <w:rPr>
          <w:rFonts w:ascii="Arial" w:eastAsiaTheme="minorEastAsia" w:hAnsi="Arial" w:cs="Arial" w:hint="eastAsia"/>
          <w:sz w:val="20"/>
          <w:szCs w:val="20"/>
        </w:rPr>
        <w:t xml:space="preserve">still unable to find the target </w:t>
      </w:r>
      <w:r w:rsidR="0054519E">
        <w:rPr>
          <w:rFonts w:ascii="Arial" w:eastAsiaTheme="minorEastAsia" w:hAnsi="Arial" w:cs="Arial" w:hint="eastAsia"/>
          <w:sz w:val="20"/>
          <w:szCs w:val="20"/>
        </w:rPr>
        <w:t xml:space="preserve">NR </w:t>
      </w:r>
      <w:proofErr w:type="spellStart"/>
      <w:r w:rsidR="00082645">
        <w:rPr>
          <w:rFonts w:ascii="Arial" w:eastAsiaTheme="minorEastAsia" w:hAnsi="Arial" w:cs="Arial" w:hint="eastAsia"/>
          <w:sz w:val="20"/>
          <w:szCs w:val="20"/>
        </w:rPr>
        <w:t>Femto</w:t>
      </w:r>
      <w:proofErr w:type="spellEnd"/>
      <w:r w:rsidR="00082645">
        <w:rPr>
          <w:rFonts w:ascii="Arial" w:eastAsiaTheme="minorEastAsia" w:hAnsi="Arial" w:cs="Arial" w:hint="eastAsia"/>
          <w:sz w:val="20"/>
          <w:szCs w:val="20"/>
        </w:rPr>
        <w:t xml:space="preserve"> node</w:t>
      </w:r>
      <w:r w:rsidR="00FA4657">
        <w:rPr>
          <w:rFonts w:ascii="Arial" w:eastAsiaTheme="minorEastAsia" w:hAnsi="Arial" w:cs="Arial" w:hint="eastAsia"/>
          <w:sz w:val="20"/>
          <w:szCs w:val="20"/>
        </w:rPr>
        <w:t>. Because</w:t>
      </w:r>
      <w:r w:rsidR="00395A4E">
        <w:rPr>
          <w:rFonts w:ascii="Arial" w:eastAsiaTheme="minorEastAsia" w:hAnsi="Arial" w:cs="Arial" w:hint="eastAsia"/>
          <w:sz w:val="20"/>
          <w:szCs w:val="20"/>
        </w:rPr>
        <w:t xml:space="preserve"> </w:t>
      </w:r>
      <w:r w:rsidR="00FA4657">
        <w:rPr>
          <w:rFonts w:ascii="Arial" w:eastAsiaTheme="minorEastAsia" w:hAnsi="Arial" w:cs="Arial" w:hint="eastAsia"/>
          <w:sz w:val="20"/>
          <w:szCs w:val="20"/>
        </w:rPr>
        <w:t xml:space="preserve">the </w:t>
      </w:r>
      <w:proofErr w:type="spellStart"/>
      <w:r w:rsidR="006A5998">
        <w:rPr>
          <w:rFonts w:ascii="Arial" w:eastAsiaTheme="minorEastAsia" w:hAnsi="Arial" w:cs="Arial" w:hint="eastAsia"/>
          <w:sz w:val="20"/>
          <w:szCs w:val="20"/>
        </w:rPr>
        <w:t>gNB</w:t>
      </w:r>
      <w:proofErr w:type="spellEnd"/>
      <w:r w:rsidR="006A5998">
        <w:rPr>
          <w:rFonts w:ascii="Arial" w:eastAsiaTheme="minorEastAsia" w:hAnsi="Arial" w:cs="Arial" w:hint="eastAsia"/>
          <w:sz w:val="20"/>
          <w:szCs w:val="20"/>
        </w:rPr>
        <w:t>-</w:t>
      </w:r>
      <w:r w:rsidR="00395A4E">
        <w:rPr>
          <w:rFonts w:ascii="Arial" w:eastAsiaTheme="minorEastAsia" w:hAnsi="Arial" w:cs="Arial" w:hint="eastAsia"/>
          <w:sz w:val="20"/>
          <w:szCs w:val="20"/>
        </w:rPr>
        <w:t xml:space="preserve">ID length </w:t>
      </w:r>
      <w:r w:rsidR="00FA4657">
        <w:rPr>
          <w:rFonts w:ascii="Arial" w:eastAsiaTheme="minorEastAsia" w:hAnsi="Arial" w:cs="Arial" w:hint="eastAsia"/>
          <w:sz w:val="20"/>
          <w:szCs w:val="20"/>
        </w:rPr>
        <w:t>can be</w:t>
      </w:r>
      <w:r w:rsidR="00395A4E">
        <w:rPr>
          <w:rFonts w:ascii="Arial" w:eastAsiaTheme="minorEastAsia" w:hAnsi="Arial" w:cs="Arial" w:hint="eastAsia"/>
          <w:sz w:val="20"/>
          <w:szCs w:val="20"/>
        </w:rPr>
        <w:t xml:space="preserve"> variable from 22 bits to 32 bits </w:t>
      </w:r>
      <w:r w:rsidR="00FA4657">
        <w:rPr>
          <w:rFonts w:ascii="Arial" w:eastAsiaTheme="minorEastAsia" w:hAnsi="Arial" w:cs="Arial" w:hint="eastAsia"/>
          <w:sz w:val="20"/>
          <w:szCs w:val="20"/>
        </w:rPr>
        <w:t xml:space="preserve">that </w:t>
      </w:r>
      <w:r w:rsidR="00395A4E">
        <w:rPr>
          <w:rFonts w:ascii="Arial" w:eastAsiaTheme="minorEastAsia" w:hAnsi="Arial" w:cs="Arial" w:hint="eastAsia"/>
          <w:sz w:val="20"/>
          <w:szCs w:val="20"/>
        </w:rPr>
        <w:t xml:space="preserve">the target NCGI may be matched to </w:t>
      </w:r>
      <w:r w:rsidR="00082645">
        <w:rPr>
          <w:rFonts w:ascii="Arial" w:eastAsiaTheme="minorEastAsia" w:hAnsi="Arial" w:cs="Arial" w:hint="eastAsia"/>
          <w:sz w:val="20"/>
          <w:szCs w:val="20"/>
        </w:rPr>
        <w:t xml:space="preserve">multiple </w:t>
      </w:r>
      <w:r w:rsidR="00395A4E">
        <w:rPr>
          <w:rFonts w:ascii="Arial" w:eastAsiaTheme="minorEastAsia" w:hAnsi="Arial" w:cs="Arial" w:hint="eastAsia"/>
          <w:sz w:val="20"/>
          <w:szCs w:val="20"/>
        </w:rPr>
        <w:t xml:space="preserve">target NR </w:t>
      </w:r>
      <w:proofErr w:type="spellStart"/>
      <w:r w:rsidR="00395A4E">
        <w:rPr>
          <w:rFonts w:ascii="Arial" w:eastAsiaTheme="minorEastAsia" w:hAnsi="Arial" w:cs="Arial" w:hint="eastAsia"/>
          <w:sz w:val="20"/>
          <w:szCs w:val="20"/>
        </w:rPr>
        <w:t>Femto</w:t>
      </w:r>
      <w:proofErr w:type="spellEnd"/>
      <w:r w:rsidR="00395A4E">
        <w:rPr>
          <w:rFonts w:ascii="Arial" w:eastAsiaTheme="minorEastAsia" w:hAnsi="Arial" w:cs="Arial" w:hint="eastAsia"/>
          <w:sz w:val="20"/>
          <w:szCs w:val="20"/>
        </w:rPr>
        <w:t xml:space="preserve"> node</w:t>
      </w:r>
      <w:r w:rsidR="00FA4657">
        <w:rPr>
          <w:rFonts w:ascii="Arial" w:eastAsiaTheme="minorEastAsia" w:hAnsi="Arial" w:cs="Arial" w:hint="eastAsia"/>
          <w:sz w:val="20"/>
          <w:szCs w:val="20"/>
        </w:rPr>
        <w:t>s</w:t>
      </w:r>
      <w:r w:rsidR="00395A4E">
        <w:rPr>
          <w:rFonts w:ascii="Arial" w:eastAsiaTheme="minorEastAsia" w:hAnsi="Arial" w:cs="Arial" w:hint="eastAsia"/>
          <w:sz w:val="20"/>
          <w:szCs w:val="20"/>
        </w:rPr>
        <w:t xml:space="preserve"> </w:t>
      </w:r>
      <w:r w:rsidR="00FA4657">
        <w:rPr>
          <w:rFonts w:ascii="Arial" w:eastAsiaTheme="minorEastAsia" w:hAnsi="Arial" w:cs="Arial" w:hint="eastAsia"/>
          <w:sz w:val="20"/>
          <w:szCs w:val="20"/>
        </w:rPr>
        <w:t xml:space="preserve">with different </w:t>
      </w:r>
      <w:proofErr w:type="spellStart"/>
      <w:r w:rsidR="006A5998">
        <w:rPr>
          <w:rFonts w:ascii="Arial" w:eastAsiaTheme="minorEastAsia" w:hAnsi="Arial" w:cs="Arial" w:hint="eastAsia"/>
          <w:sz w:val="20"/>
          <w:szCs w:val="20"/>
        </w:rPr>
        <w:t>gNB</w:t>
      </w:r>
      <w:proofErr w:type="spellEnd"/>
      <w:r w:rsidR="006A5998">
        <w:rPr>
          <w:rFonts w:ascii="Arial" w:eastAsiaTheme="minorEastAsia" w:hAnsi="Arial" w:cs="Arial" w:hint="eastAsia"/>
          <w:sz w:val="20"/>
          <w:szCs w:val="20"/>
        </w:rPr>
        <w:t>-</w:t>
      </w:r>
      <w:r w:rsidR="00FA4657">
        <w:rPr>
          <w:rFonts w:ascii="Arial" w:eastAsiaTheme="minorEastAsia" w:hAnsi="Arial" w:cs="Arial" w:hint="eastAsia"/>
          <w:sz w:val="20"/>
          <w:szCs w:val="20"/>
        </w:rPr>
        <w:t xml:space="preserve">ID length </w:t>
      </w:r>
      <w:r w:rsidR="00395A4E">
        <w:rPr>
          <w:rFonts w:ascii="Arial" w:eastAsiaTheme="minorEastAsia" w:hAnsi="Arial" w:cs="Arial" w:hint="eastAsia"/>
          <w:sz w:val="20"/>
          <w:szCs w:val="20"/>
        </w:rPr>
        <w:t xml:space="preserve">under the same NR </w:t>
      </w:r>
      <w:proofErr w:type="spellStart"/>
      <w:r w:rsidR="00395A4E">
        <w:rPr>
          <w:rFonts w:ascii="Arial" w:eastAsiaTheme="minorEastAsia" w:hAnsi="Arial" w:cs="Arial" w:hint="eastAsia"/>
          <w:sz w:val="20"/>
          <w:szCs w:val="20"/>
        </w:rPr>
        <w:t>Femto</w:t>
      </w:r>
      <w:proofErr w:type="spellEnd"/>
      <w:r w:rsidR="00395A4E">
        <w:rPr>
          <w:rFonts w:ascii="Arial" w:eastAsiaTheme="minorEastAsia" w:hAnsi="Arial" w:cs="Arial" w:hint="eastAsia"/>
          <w:sz w:val="20"/>
          <w:szCs w:val="20"/>
        </w:rPr>
        <w:t xml:space="preserve"> GW</w:t>
      </w:r>
      <w:r w:rsidR="005361E8" w:rsidRPr="005361E8">
        <w:rPr>
          <w:rFonts w:ascii="Arial" w:eastAsiaTheme="minorEastAsia" w:hAnsi="Arial" w:cs="Arial"/>
          <w:sz w:val="20"/>
          <w:szCs w:val="20"/>
        </w:rPr>
        <w:t>.</w:t>
      </w:r>
      <w:r w:rsidR="005361E8">
        <w:rPr>
          <w:rFonts w:ascii="Arial" w:eastAsiaTheme="minorEastAsia" w:hAnsi="Arial" w:cs="Arial" w:hint="eastAsia"/>
          <w:sz w:val="20"/>
          <w:szCs w:val="20"/>
        </w:rPr>
        <w:t xml:space="preserve"> </w:t>
      </w:r>
    </w:p>
    <w:p w14:paraId="39769697" w14:textId="744C5131" w:rsidR="0045639D" w:rsidRDefault="005361E8" w:rsidP="0045639D">
      <w:pPr>
        <w:spacing w:before="240" w:after="240"/>
        <w:rPr>
          <w:rFonts w:ascii="Arial" w:eastAsiaTheme="minorEastAsia" w:hAnsi="Arial" w:cs="Arial"/>
        </w:rPr>
      </w:pPr>
      <w:r w:rsidRPr="0045639D">
        <w:rPr>
          <w:rFonts w:ascii="Arial" w:eastAsiaTheme="minorEastAsia" w:hAnsi="Arial" w:cs="Arial"/>
        </w:rPr>
        <w:t xml:space="preserve">Some solutions address this issue by adding the target </w:t>
      </w:r>
      <w:proofErr w:type="spellStart"/>
      <w:r w:rsidRPr="0045639D">
        <w:rPr>
          <w:rFonts w:ascii="Arial" w:eastAsiaTheme="minorEastAsia" w:hAnsi="Arial" w:cs="Arial"/>
        </w:rPr>
        <w:t>gNB</w:t>
      </w:r>
      <w:proofErr w:type="spellEnd"/>
      <w:r w:rsidRPr="0045639D">
        <w:rPr>
          <w:rFonts w:ascii="Arial" w:eastAsiaTheme="minorEastAsia" w:hAnsi="Arial" w:cs="Arial"/>
        </w:rPr>
        <w:t xml:space="preserve"> ID</w:t>
      </w:r>
      <w:r w:rsidR="00B979F8" w:rsidRPr="0045639D">
        <w:rPr>
          <w:rFonts w:ascii="Arial" w:eastAsiaTheme="minorEastAsia" w:hAnsi="Arial" w:cs="Arial" w:hint="eastAsia"/>
        </w:rPr>
        <w:t xml:space="preserve"> IE</w:t>
      </w:r>
      <w:r w:rsidRPr="0045639D">
        <w:rPr>
          <w:rFonts w:ascii="Arial" w:eastAsiaTheme="minorEastAsia" w:hAnsi="Arial" w:cs="Arial"/>
        </w:rPr>
        <w:t xml:space="preserve"> or the</w:t>
      </w:r>
      <w:r w:rsidRPr="0045639D">
        <w:rPr>
          <w:rFonts w:ascii="Arial" w:eastAsiaTheme="minorEastAsia" w:hAnsi="Arial" w:cs="Arial" w:hint="eastAsia"/>
        </w:rPr>
        <w:t xml:space="preserve"> </w:t>
      </w:r>
      <w:proofErr w:type="spellStart"/>
      <w:r w:rsidR="006A5998" w:rsidRPr="0045639D">
        <w:rPr>
          <w:rFonts w:ascii="Arial" w:eastAsiaTheme="minorEastAsia" w:hAnsi="Arial" w:cs="Arial" w:hint="eastAsia"/>
        </w:rPr>
        <w:t>gNB</w:t>
      </w:r>
      <w:proofErr w:type="spellEnd"/>
      <w:r w:rsidR="006A5998">
        <w:rPr>
          <w:rFonts w:ascii="Arial" w:eastAsiaTheme="minorEastAsia" w:hAnsi="Arial" w:cs="Arial" w:hint="eastAsia"/>
        </w:rPr>
        <w:t>-</w:t>
      </w:r>
      <w:r w:rsidRPr="0045639D">
        <w:rPr>
          <w:rFonts w:ascii="Arial" w:eastAsiaTheme="minorEastAsia" w:hAnsi="Arial" w:cs="Arial" w:hint="eastAsia"/>
        </w:rPr>
        <w:t xml:space="preserve">ID </w:t>
      </w:r>
      <w:r w:rsidR="00C145AE" w:rsidRPr="0045639D">
        <w:rPr>
          <w:rFonts w:ascii="Arial" w:eastAsiaTheme="minorEastAsia" w:hAnsi="Arial" w:cs="Arial"/>
        </w:rPr>
        <w:t xml:space="preserve">length </w:t>
      </w:r>
      <w:r w:rsidRPr="0045639D">
        <w:rPr>
          <w:rFonts w:ascii="Arial" w:eastAsiaTheme="minorEastAsia" w:hAnsi="Arial" w:cs="Arial" w:hint="eastAsia"/>
        </w:rPr>
        <w:t xml:space="preserve">of the target node </w:t>
      </w:r>
      <w:r w:rsidRPr="0045639D">
        <w:rPr>
          <w:rFonts w:ascii="Arial" w:eastAsiaTheme="minorEastAsia" w:hAnsi="Arial" w:cs="Arial"/>
        </w:rPr>
        <w:t>in the HANDOVER REQUEST message</w:t>
      </w:r>
      <w:r w:rsidR="00C145AE" w:rsidRPr="0045639D">
        <w:rPr>
          <w:rFonts w:ascii="Arial" w:eastAsiaTheme="minorEastAsia" w:hAnsi="Arial" w:cs="Arial" w:hint="eastAsia"/>
        </w:rPr>
        <w:t xml:space="preserve"> </w:t>
      </w:r>
      <w:r w:rsidR="00C145AE" w:rsidRPr="0045639D">
        <w:rPr>
          <w:rFonts w:ascii="Arial" w:eastAsiaTheme="minorEastAsia" w:hAnsi="Arial" w:cs="Arial"/>
        </w:rPr>
        <w:fldChar w:fldCharType="begin"/>
      </w:r>
      <w:r w:rsidR="00C145AE" w:rsidRPr="0045639D">
        <w:rPr>
          <w:rFonts w:ascii="Arial" w:eastAsiaTheme="minorEastAsia" w:hAnsi="Arial" w:cs="Arial"/>
        </w:rPr>
        <w:instrText xml:space="preserve"> </w:instrText>
      </w:r>
      <w:r w:rsidR="00C145AE" w:rsidRPr="0045639D">
        <w:rPr>
          <w:rFonts w:ascii="Arial" w:eastAsiaTheme="minorEastAsia" w:hAnsi="Arial" w:cs="Arial" w:hint="eastAsia"/>
        </w:rPr>
        <w:instrText>REF _Ref204939884 \r \h</w:instrText>
      </w:r>
      <w:r w:rsidR="00C145AE" w:rsidRPr="0045639D">
        <w:rPr>
          <w:rFonts w:ascii="Arial" w:eastAsiaTheme="minorEastAsia" w:hAnsi="Arial" w:cs="Arial"/>
        </w:rPr>
        <w:instrText xml:space="preserve"> </w:instrText>
      </w:r>
      <w:r w:rsidR="00C145AE" w:rsidRPr="0045639D">
        <w:rPr>
          <w:rFonts w:ascii="Arial" w:eastAsiaTheme="minorEastAsia" w:hAnsi="Arial" w:cs="Arial"/>
        </w:rPr>
      </w:r>
      <w:r w:rsidR="00C145AE" w:rsidRPr="0045639D">
        <w:rPr>
          <w:rFonts w:ascii="Arial" w:eastAsiaTheme="minorEastAsia" w:hAnsi="Arial" w:cs="Arial"/>
        </w:rPr>
        <w:fldChar w:fldCharType="separate"/>
      </w:r>
      <w:r w:rsidR="00C145AE" w:rsidRPr="0045639D">
        <w:rPr>
          <w:rFonts w:ascii="Arial" w:eastAsiaTheme="minorEastAsia" w:hAnsi="Arial" w:cs="Arial"/>
        </w:rPr>
        <w:t>[3]</w:t>
      </w:r>
      <w:r w:rsidR="00C145AE" w:rsidRPr="0045639D">
        <w:rPr>
          <w:rFonts w:ascii="Arial" w:eastAsiaTheme="minorEastAsia" w:hAnsi="Arial" w:cs="Arial"/>
        </w:rPr>
        <w:fldChar w:fldCharType="end"/>
      </w:r>
      <w:r w:rsidRPr="0045639D">
        <w:rPr>
          <w:rFonts w:ascii="Arial" w:eastAsiaTheme="minorEastAsia" w:hAnsi="Arial" w:cs="Arial"/>
        </w:rPr>
        <w:t>.</w:t>
      </w:r>
      <w:r w:rsidRPr="0045639D">
        <w:rPr>
          <w:rFonts w:ascii="Arial" w:eastAsiaTheme="minorEastAsia" w:hAnsi="Arial" w:cs="Arial" w:hint="eastAsia"/>
        </w:rPr>
        <w:t xml:space="preserve"> </w:t>
      </w:r>
      <w:r w:rsidR="003D10BC" w:rsidRPr="0045639D">
        <w:rPr>
          <w:rFonts w:ascii="Arial" w:eastAsiaTheme="minorEastAsia" w:hAnsi="Arial" w:cs="Arial" w:hint="eastAsia"/>
        </w:rPr>
        <w:t>We understand t</w:t>
      </w:r>
      <w:r w:rsidR="005A5FF3" w:rsidRPr="0045639D">
        <w:rPr>
          <w:rFonts w:ascii="Arial" w:eastAsiaTheme="minorEastAsia" w:hAnsi="Arial" w:cs="Arial" w:hint="eastAsia"/>
        </w:rPr>
        <w:t>h</w:t>
      </w:r>
      <w:r w:rsidR="001E22B2" w:rsidRPr="0045639D">
        <w:rPr>
          <w:rFonts w:ascii="Arial" w:eastAsiaTheme="minorEastAsia" w:hAnsi="Arial" w:cs="Arial" w:hint="eastAsia"/>
        </w:rPr>
        <w:t>is</w:t>
      </w:r>
      <w:r w:rsidR="005A5FF3" w:rsidRPr="0045639D">
        <w:rPr>
          <w:rFonts w:ascii="Arial" w:eastAsiaTheme="minorEastAsia" w:hAnsi="Arial" w:cs="Arial" w:hint="eastAsia"/>
        </w:rPr>
        <w:t xml:space="preserve"> </w:t>
      </w:r>
      <w:r w:rsidR="001E22B2" w:rsidRPr="0045639D">
        <w:rPr>
          <w:rFonts w:ascii="Arial" w:eastAsiaTheme="minorEastAsia" w:hAnsi="Arial" w:cs="Arial" w:hint="eastAsia"/>
        </w:rPr>
        <w:t xml:space="preserve">method </w:t>
      </w:r>
      <w:r w:rsidR="005A5FF3" w:rsidRPr="0045639D">
        <w:rPr>
          <w:rFonts w:ascii="Arial" w:eastAsiaTheme="minorEastAsia" w:hAnsi="Arial" w:cs="Arial" w:hint="eastAsia"/>
        </w:rPr>
        <w:t>would be</w:t>
      </w:r>
      <w:r w:rsidR="003D10BC" w:rsidRPr="0045639D">
        <w:rPr>
          <w:rFonts w:ascii="Arial" w:eastAsiaTheme="minorEastAsia" w:hAnsi="Arial" w:cs="Arial" w:hint="eastAsia"/>
        </w:rPr>
        <w:t xml:space="preserve"> </w:t>
      </w:r>
      <w:r w:rsidR="001E22B2" w:rsidRPr="0045639D">
        <w:rPr>
          <w:rFonts w:ascii="Arial" w:eastAsiaTheme="minorEastAsia" w:hAnsi="Arial" w:cs="Arial" w:hint="eastAsia"/>
        </w:rPr>
        <w:t xml:space="preserve">the most </w:t>
      </w:r>
      <w:r w:rsidR="003D10BC" w:rsidRPr="0045639D">
        <w:rPr>
          <w:rFonts w:ascii="Arial" w:eastAsiaTheme="minorEastAsia" w:hAnsi="Arial" w:cs="Arial"/>
        </w:rPr>
        <w:t>straight</w:t>
      </w:r>
      <w:r w:rsidR="003D10BC" w:rsidRPr="0045639D">
        <w:rPr>
          <w:rFonts w:ascii="Arial" w:eastAsiaTheme="minorEastAsia" w:hAnsi="Arial" w:cs="Arial" w:hint="eastAsia"/>
        </w:rPr>
        <w:t xml:space="preserve"> forward</w:t>
      </w:r>
      <w:r w:rsidR="005A5FF3" w:rsidRPr="0045639D">
        <w:rPr>
          <w:rFonts w:ascii="Arial" w:eastAsiaTheme="minorEastAsia" w:hAnsi="Arial" w:cs="Arial" w:hint="eastAsia"/>
        </w:rPr>
        <w:t>. Nevertheless</w:t>
      </w:r>
      <w:r w:rsidR="001E22B2" w:rsidRPr="0045639D">
        <w:rPr>
          <w:rFonts w:ascii="Arial" w:eastAsiaTheme="minorEastAsia" w:hAnsi="Arial" w:cs="Arial" w:hint="eastAsia"/>
        </w:rPr>
        <w:t>,</w:t>
      </w:r>
      <w:r w:rsidRPr="0045639D">
        <w:rPr>
          <w:rFonts w:ascii="Arial" w:eastAsiaTheme="minorEastAsia" w:hAnsi="Arial" w:cs="Arial" w:hint="eastAsia"/>
        </w:rPr>
        <w:t xml:space="preserve"> </w:t>
      </w:r>
      <w:r w:rsidR="005A5FF3" w:rsidRPr="0045639D">
        <w:rPr>
          <w:rFonts w:ascii="Arial" w:eastAsiaTheme="minorEastAsia" w:hAnsi="Arial" w:cs="Arial" w:hint="eastAsia"/>
        </w:rPr>
        <w:t xml:space="preserve">if the </w:t>
      </w:r>
      <w:r w:rsidR="00BE5080" w:rsidRPr="0045639D">
        <w:rPr>
          <w:rFonts w:ascii="Arial" w:eastAsiaTheme="minorEastAsia" w:hAnsi="Arial" w:cs="Arial" w:hint="eastAsia"/>
        </w:rPr>
        <w:t xml:space="preserve">NR </w:t>
      </w:r>
      <w:proofErr w:type="spellStart"/>
      <w:r w:rsidR="005A5FF3" w:rsidRPr="0045639D">
        <w:rPr>
          <w:rFonts w:ascii="Arial" w:eastAsiaTheme="minorEastAsia" w:hAnsi="Arial" w:cs="Arial" w:hint="eastAsia"/>
        </w:rPr>
        <w:t>Femto</w:t>
      </w:r>
      <w:proofErr w:type="spellEnd"/>
      <w:r w:rsidR="005A5FF3" w:rsidRPr="0045639D">
        <w:rPr>
          <w:rFonts w:ascii="Arial" w:eastAsiaTheme="minorEastAsia" w:hAnsi="Arial" w:cs="Arial" w:hint="eastAsia"/>
        </w:rPr>
        <w:t xml:space="preserve"> GW can read the </w:t>
      </w:r>
      <w:bookmarkStart w:id="14" w:name="OLE_LINK115"/>
      <w:r w:rsidR="005A5FF3" w:rsidRPr="0045639D">
        <w:rPr>
          <w:rFonts w:ascii="Arial" w:eastAsiaTheme="minorEastAsia" w:hAnsi="Arial" w:cs="Arial" w:hint="eastAsia"/>
          <w:i/>
          <w:iCs/>
        </w:rPr>
        <w:t>Target Cell ID</w:t>
      </w:r>
      <w:bookmarkEnd w:id="14"/>
      <w:r w:rsidR="005A5FF3" w:rsidRPr="0045639D">
        <w:rPr>
          <w:rFonts w:ascii="Arial" w:eastAsiaTheme="minorEastAsia" w:hAnsi="Arial" w:cs="Arial" w:hint="eastAsia"/>
        </w:rPr>
        <w:t xml:space="preserve"> in the container of HANDOVER REQUEST message, </w:t>
      </w:r>
      <w:r w:rsidRPr="0045639D">
        <w:rPr>
          <w:rFonts w:ascii="Arial" w:eastAsiaTheme="minorEastAsia" w:hAnsi="Arial" w:cs="Arial" w:hint="eastAsia"/>
        </w:rPr>
        <w:t>t</w:t>
      </w:r>
      <w:r w:rsidRPr="0045639D">
        <w:rPr>
          <w:rFonts w:ascii="Arial" w:eastAsiaTheme="minorEastAsia" w:hAnsi="Arial" w:cs="Arial"/>
        </w:rPr>
        <w:t xml:space="preserve">his </w:t>
      </w:r>
      <w:r w:rsidRPr="0045639D">
        <w:rPr>
          <w:rFonts w:ascii="Arial" w:eastAsiaTheme="minorEastAsia" w:hAnsi="Arial" w:cs="Arial" w:hint="eastAsia"/>
        </w:rPr>
        <w:t>issue</w:t>
      </w:r>
      <w:r w:rsidRPr="0045639D">
        <w:rPr>
          <w:rFonts w:ascii="Arial" w:eastAsiaTheme="minorEastAsia" w:hAnsi="Arial" w:cs="Arial"/>
        </w:rPr>
        <w:t xml:space="preserve"> </w:t>
      </w:r>
      <w:r w:rsidR="001E22B2" w:rsidRPr="0045639D">
        <w:rPr>
          <w:rFonts w:ascii="Arial" w:eastAsiaTheme="minorEastAsia" w:hAnsi="Arial" w:cs="Arial" w:hint="eastAsia"/>
        </w:rPr>
        <w:t>could</w:t>
      </w:r>
      <w:r w:rsidR="001E22B2" w:rsidRPr="0045639D">
        <w:rPr>
          <w:rFonts w:ascii="Arial" w:eastAsiaTheme="minorEastAsia" w:hAnsi="Arial" w:cs="Arial"/>
        </w:rPr>
        <w:t xml:space="preserve"> </w:t>
      </w:r>
      <w:r w:rsidR="003D10BC" w:rsidRPr="0045639D">
        <w:rPr>
          <w:rFonts w:ascii="Arial" w:eastAsiaTheme="minorEastAsia" w:hAnsi="Arial" w:cs="Arial" w:hint="eastAsia"/>
        </w:rPr>
        <w:t xml:space="preserve">also </w:t>
      </w:r>
      <w:r w:rsidRPr="0045639D">
        <w:rPr>
          <w:rFonts w:ascii="Arial" w:eastAsiaTheme="minorEastAsia" w:hAnsi="Arial" w:cs="Arial"/>
        </w:rPr>
        <w:t>be solved by implementation</w:t>
      </w:r>
      <w:r w:rsidR="000A0C56" w:rsidRPr="0045639D">
        <w:rPr>
          <w:rFonts w:ascii="Arial" w:eastAsiaTheme="minorEastAsia" w:hAnsi="Arial" w:cs="Arial" w:hint="eastAsia"/>
        </w:rPr>
        <w:t xml:space="preserve"> ensur</w:t>
      </w:r>
      <w:r w:rsidR="001E22B2" w:rsidRPr="0045639D">
        <w:rPr>
          <w:rFonts w:ascii="Arial" w:eastAsiaTheme="minorEastAsia" w:hAnsi="Arial" w:cs="Arial" w:hint="eastAsia"/>
        </w:rPr>
        <w:t>ing</w:t>
      </w:r>
      <w:r w:rsidR="000A0C56" w:rsidRPr="0045639D">
        <w:rPr>
          <w:rFonts w:ascii="Arial" w:eastAsiaTheme="minorEastAsia" w:hAnsi="Arial" w:cs="Arial" w:hint="eastAsia"/>
        </w:rPr>
        <w:t xml:space="preserve"> </w:t>
      </w:r>
      <w:r w:rsidR="001E22B2" w:rsidRPr="0045639D">
        <w:rPr>
          <w:rFonts w:ascii="Arial" w:eastAsiaTheme="minorEastAsia" w:hAnsi="Arial" w:cs="Arial" w:hint="eastAsia"/>
        </w:rPr>
        <w:t>the</w:t>
      </w:r>
      <w:r w:rsidR="000A0C56" w:rsidRPr="0045639D">
        <w:rPr>
          <w:rFonts w:ascii="Arial" w:eastAsiaTheme="minorEastAsia" w:hAnsi="Arial" w:cs="Arial" w:hint="eastAsia"/>
        </w:rPr>
        <w:t xml:space="preserve"> NR CGI </w:t>
      </w:r>
      <w:r w:rsidR="001E22B2" w:rsidRPr="0045639D">
        <w:rPr>
          <w:rFonts w:ascii="Arial" w:eastAsiaTheme="minorEastAsia" w:hAnsi="Arial" w:cs="Arial" w:hint="eastAsia"/>
        </w:rPr>
        <w:t>of</w:t>
      </w:r>
      <w:r w:rsidR="000A0C56" w:rsidRPr="0045639D">
        <w:rPr>
          <w:rFonts w:ascii="Arial" w:eastAsiaTheme="minorEastAsia" w:hAnsi="Arial" w:cs="Arial" w:hint="eastAsia"/>
        </w:rPr>
        <w:t xml:space="preserve"> </w:t>
      </w:r>
      <w:r w:rsidR="00C4194F" w:rsidRPr="0045639D">
        <w:rPr>
          <w:rFonts w:ascii="Arial" w:eastAsiaTheme="minorEastAsia" w:hAnsi="Arial" w:cs="Arial" w:hint="eastAsia"/>
        </w:rPr>
        <w:t>target cell</w:t>
      </w:r>
      <w:r w:rsidR="000A0C56" w:rsidRPr="0045639D">
        <w:rPr>
          <w:rFonts w:ascii="Arial" w:eastAsiaTheme="minorEastAsia" w:hAnsi="Arial" w:cs="Arial" w:hint="eastAsia"/>
        </w:rPr>
        <w:t xml:space="preserve"> can only map to one </w:t>
      </w:r>
      <w:proofErr w:type="spellStart"/>
      <w:r w:rsidR="000A0C56" w:rsidRPr="0045639D">
        <w:rPr>
          <w:rFonts w:ascii="Arial" w:eastAsiaTheme="minorEastAsia" w:hAnsi="Arial" w:cs="Arial" w:hint="eastAsia"/>
        </w:rPr>
        <w:t>gNB</w:t>
      </w:r>
      <w:proofErr w:type="spellEnd"/>
      <w:r w:rsidR="000A0C56" w:rsidRPr="0045639D">
        <w:rPr>
          <w:rFonts w:ascii="Arial" w:eastAsiaTheme="minorEastAsia" w:hAnsi="Arial" w:cs="Arial" w:hint="eastAsia"/>
        </w:rPr>
        <w:t xml:space="preserve"> ID of the </w:t>
      </w:r>
      <w:r w:rsidR="00BE5080" w:rsidRPr="0045639D">
        <w:rPr>
          <w:rFonts w:ascii="Arial" w:eastAsiaTheme="minorEastAsia" w:hAnsi="Arial" w:cs="Arial" w:hint="eastAsia"/>
        </w:rPr>
        <w:t xml:space="preserve">NR </w:t>
      </w:r>
      <w:proofErr w:type="spellStart"/>
      <w:r w:rsidR="000A0C56" w:rsidRPr="0045639D">
        <w:rPr>
          <w:rFonts w:ascii="Arial" w:eastAsiaTheme="minorEastAsia" w:hAnsi="Arial" w:cs="Arial" w:hint="eastAsia"/>
        </w:rPr>
        <w:t>Femto</w:t>
      </w:r>
      <w:proofErr w:type="spellEnd"/>
      <w:r w:rsidR="000A0C56" w:rsidRPr="0045639D">
        <w:rPr>
          <w:rFonts w:ascii="Arial" w:eastAsiaTheme="minorEastAsia" w:hAnsi="Arial" w:cs="Arial" w:hint="eastAsia"/>
        </w:rPr>
        <w:t xml:space="preserve"> nodes connecting with the same </w:t>
      </w:r>
      <w:r w:rsidR="00BE5080" w:rsidRPr="0045639D">
        <w:rPr>
          <w:rFonts w:ascii="Arial" w:eastAsiaTheme="minorEastAsia" w:hAnsi="Arial" w:cs="Arial" w:hint="eastAsia"/>
        </w:rPr>
        <w:t xml:space="preserve">NR </w:t>
      </w:r>
      <w:proofErr w:type="spellStart"/>
      <w:r w:rsidR="000A0C56" w:rsidRPr="0045639D">
        <w:rPr>
          <w:rFonts w:ascii="Arial" w:eastAsiaTheme="minorEastAsia" w:hAnsi="Arial" w:cs="Arial" w:hint="eastAsia"/>
        </w:rPr>
        <w:t>Femto</w:t>
      </w:r>
      <w:proofErr w:type="spellEnd"/>
      <w:r w:rsidR="000A0C56" w:rsidRPr="0045639D">
        <w:rPr>
          <w:rFonts w:ascii="Arial" w:eastAsiaTheme="minorEastAsia" w:hAnsi="Arial" w:cs="Arial" w:hint="eastAsia"/>
        </w:rPr>
        <w:t xml:space="preserve"> GW</w:t>
      </w:r>
      <w:r w:rsidRPr="0045639D">
        <w:rPr>
          <w:rFonts w:ascii="Arial" w:eastAsiaTheme="minorEastAsia" w:hAnsi="Arial" w:cs="Arial" w:hint="eastAsia"/>
        </w:rPr>
        <w:t xml:space="preserve">. </w:t>
      </w:r>
      <w:r w:rsidR="00C145AE" w:rsidRPr="0045639D">
        <w:rPr>
          <w:rFonts w:ascii="Arial" w:eastAsiaTheme="minorEastAsia" w:hAnsi="Arial" w:cs="Arial"/>
        </w:rPr>
        <w:t>F</w:t>
      </w:r>
      <w:r w:rsidR="00C145AE" w:rsidRPr="0045639D">
        <w:rPr>
          <w:rFonts w:ascii="Arial" w:eastAsiaTheme="minorEastAsia" w:hAnsi="Arial" w:cs="Arial" w:hint="eastAsia"/>
        </w:rPr>
        <w:t xml:space="preserve">or example, </w:t>
      </w:r>
    </w:p>
    <w:p w14:paraId="7DD482C8" w14:textId="0F07CE00" w:rsidR="005361E8" w:rsidRPr="0045639D" w:rsidRDefault="003D10BC" w:rsidP="0045639D">
      <w:pPr>
        <w:pStyle w:val="af8"/>
        <w:spacing w:before="240" w:after="0"/>
        <w:ind w:left="360"/>
        <w:rPr>
          <w:rFonts w:ascii="Arial" w:eastAsiaTheme="minorEastAsia" w:hAnsi="Arial" w:cs="Arial"/>
          <w:lang w:eastAsia="zh-CN"/>
        </w:rPr>
      </w:pPr>
      <w:r w:rsidRPr="0045639D">
        <w:rPr>
          <w:rFonts w:ascii="Arial" w:eastAsiaTheme="minorEastAsia" w:hAnsi="Arial" w:cs="Arial" w:hint="eastAsia"/>
          <w:b/>
          <w:bCs/>
          <w:lang w:eastAsia="zh-CN"/>
        </w:rPr>
        <w:t xml:space="preserve">Solution </w:t>
      </w:r>
      <w:r w:rsidR="000F193D" w:rsidRPr="0045639D">
        <w:rPr>
          <w:rFonts w:ascii="Arial" w:eastAsiaTheme="minorEastAsia" w:hAnsi="Arial" w:cs="Arial" w:hint="eastAsia"/>
          <w:b/>
          <w:bCs/>
          <w:lang w:eastAsia="zh-CN"/>
        </w:rPr>
        <w:t>1</w:t>
      </w:r>
      <w:r w:rsidR="00BE5080" w:rsidRPr="0045639D">
        <w:rPr>
          <w:rFonts w:ascii="Arial" w:eastAsiaTheme="minorEastAsia" w:hAnsi="Arial" w:cs="Arial" w:hint="eastAsia"/>
          <w:lang w:eastAsia="zh-CN"/>
        </w:rPr>
        <w:t>:</w:t>
      </w:r>
      <w:r w:rsidRPr="0045639D">
        <w:rPr>
          <w:rFonts w:ascii="Arial" w:eastAsiaTheme="minorEastAsia" w:hAnsi="Arial" w:cs="Arial" w:hint="eastAsia"/>
          <w:lang w:eastAsia="zh-CN"/>
        </w:rPr>
        <w:t xml:space="preserve"> </w:t>
      </w:r>
      <w:r w:rsidR="00BE5080" w:rsidRPr="0045639D">
        <w:rPr>
          <w:rFonts w:ascii="Arial" w:eastAsiaTheme="minorEastAsia" w:hAnsi="Arial" w:cs="Arial" w:hint="eastAsia"/>
          <w:lang w:eastAsia="zh-CN"/>
        </w:rPr>
        <w:t>E</w:t>
      </w:r>
      <w:r w:rsidR="009C19B3" w:rsidRPr="0045639D">
        <w:rPr>
          <w:rFonts w:ascii="Arial" w:eastAsiaTheme="minorEastAsia" w:hAnsi="Arial" w:cs="Arial" w:hint="eastAsia"/>
          <w:lang w:eastAsia="zh-CN"/>
        </w:rPr>
        <w:t xml:space="preserve">nsuring </w:t>
      </w:r>
      <w:r w:rsidR="00074367" w:rsidRPr="0045639D">
        <w:rPr>
          <w:rFonts w:ascii="Arial" w:eastAsiaTheme="minorEastAsia" w:hAnsi="Arial" w:cs="Arial" w:hint="eastAsia"/>
          <w:lang w:eastAsia="zh-CN"/>
        </w:rPr>
        <w:t xml:space="preserve">that the </w:t>
      </w:r>
      <w:r w:rsidR="00C97887" w:rsidRPr="0045639D">
        <w:rPr>
          <w:rFonts w:ascii="Arial" w:eastAsiaTheme="minorEastAsia" w:hAnsi="Arial" w:cs="Arial" w:hint="eastAsia"/>
          <w:lang w:eastAsia="zh-CN"/>
        </w:rPr>
        <w:t xml:space="preserve">NR </w:t>
      </w:r>
      <w:proofErr w:type="spellStart"/>
      <w:r w:rsidR="00074367" w:rsidRPr="0045639D">
        <w:rPr>
          <w:rFonts w:ascii="Arial" w:eastAsiaTheme="minorEastAsia" w:hAnsi="Arial" w:cs="Arial" w:hint="eastAsia"/>
          <w:lang w:eastAsia="zh-CN"/>
        </w:rPr>
        <w:t>Femto</w:t>
      </w:r>
      <w:proofErr w:type="spellEnd"/>
      <w:r w:rsidR="00074367" w:rsidRPr="0045639D">
        <w:rPr>
          <w:rFonts w:ascii="Arial" w:eastAsiaTheme="minorEastAsia" w:hAnsi="Arial" w:cs="Arial" w:hint="eastAsia"/>
          <w:lang w:eastAsia="zh-CN"/>
        </w:rPr>
        <w:t xml:space="preserve"> nodes connecting to the same </w:t>
      </w:r>
      <w:r w:rsidR="00C97887" w:rsidRPr="0045639D">
        <w:rPr>
          <w:rFonts w:ascii="Arial" w:eastAsiaTheme="minorEastAsia" w:hAnsi="Arial" w:cs="Arial" w:hint="eastAsia"/>
          <w:lang w:eastAsia="zh-CN"/>
        </w:rPr>
        <w:t xml:space="preserve">NR </w:t>
      </w:r>
      <w:proofErr w:type="spellStart"/>
      <w:r w:rsidR="00C97887" w:rsidRPr="0045639D">
        <w:rPr>
          <w:rFonts w:ascii="Arial" w:eastAsiaTheme="minorEastAsia" w:hAnsi="Arial" w:cs="Arial" w:hint="eastAsia"/>
          <w:lang w:eastAsia="zh-CN"/>
        </w:rPr>
        <w:t>Femto</w:t>
      </w:r>
      <w:proofErr w:type="spellEnd"/>
      <w:r w:rsidR="00C97887" w:rsidRPr="0045639D">
        <w:rPr>
          <w:rFonts w:ascii="Arial" w:eastAsiaTheme="minorEastAsia" w:hAnsi="Arial" w:cs="Arial" w:hint="eastAsia"/>
          <w:lang w:eastAsia="zh-CN"/>
        </w:rPr>
        <w:t xml:space="preserve"> </w:t>
      </w:r>
      <w:r w:rsidR="00074367" w:rsidRPr="0045639D">
        <w:rPr>
          <w:rFonts w:ascii="Arial" w:eastAsiaTheme="minorEastAsia" w:hAnsi="Arial" w:cs="Arial" w:hint="eastAsia"/>
          <w:lang w:eastAsia="zh-CN"/>
        </w:rPr>
        <w:t xml:space="preserve">GW have the same </w:t>
      </w:r>
      <w:proofErr w:type="spellStart"/>
      <w:r w:rsidR="00074367" w:rsidRPr="0045639D">
        <w:rPr>
          <w:rFonts w:ascii="Arial" w:eastAsiaTheme="minorEastAsia" w:hAnsi="Arial" w:cs="Arial" w:hint="eastAsia"/>
          <w:lang w:eastAsia="zh-CN"/>
        </w:rPr>
        <w:t>gNB</w:t>
      </w:r>
      <w:proofErr w:type="spellEnd"/>
      <w:r w:rsidR="00074367" w:rsidRPr="0045639D">
        <w:rPr>
          <w:rFonts w:ascii="Arial" w:eastAsiaTheme="minorEastAsia" w:hAnsi="Arial" w:cs="Arial" w:hint="eastAsia"/>
          <w:lang w:eastAsia="zh-CN"/>
        </w:rPr>
        <w:t>-ID length</w:t>
      </w:r>
      <w:r w:rsidR="00C145AE" w:rsidRPr="0045639D">
        <w:rPr>
          <w:rFonts w:ascii="Arial" w:eastAsiaTheme="minorEastAsia" w:hAnsi="Arial" w:cs="Arial" w:hint="eastAsia"/>
        </w:rPr>
        <w:t xml:space="preserve">. </w:t>
      </w:r>
    </w:p>
    <w:p w14:paraId="371C3B04" w14:textId="77777777" w:rsidR="000F193D" w:rsidRDefault="000F193D" w:rsidP="00B93B5E">
      <w:pPr>
        <w:pStyle w:val="af8"/>
        <w:spacing w:before="240" w:after="240"/>
        <w:ind w:left="360"/>
        <w:rPr>
          <w:rFonts w:ascii="Arial" w:eastAsiaTheme="minorEastAsia" w:hAnsi="Arial" w:cs="Arial"/>
          <w:lang w:eastAsia="zh-CN"/>
        </w:rPr>
      </w:pPr>
    </w:p>
    <w:p w14:paraId="1D2084F6" w14:textId="7A45F65F" w:rsidR="000F193D" w:rsidRDefault="000F193D" w:rsidP="000F193D">
      <w:pPr>
        <w:pStyle w:val="af8"/>
        <w:spacing w:before="240" w:after="0"/>
        <w:ind w:left="360"/>
        <w:rPr>
          <w:rFonts w:ascii="Arial" w:eastAsiaTheme="minorEastAsia" w:hAnsi="Arial" w:cs="Arial"/>
          <w:lang w:eastAsia="zh-CN"/>
        </w:rPr>
      </w:pPr>
      <w:r w:rsidRPr="00F9464F">
        <w:rPr>
          <w:rFonts w:ascii="Arial" w:eastAsiaTheme="minorEastAsia" w:hAnsi="Arial" w:cs="Arial" w:hint="eastAsia"/>
          <w:b/>
          <w:bCs/>
          <w:lang w:eastAsia="zh-CN"/>
        </w:rPr>
        <w:t>Solut</w:t>
      </w:r>
      <w:r>
        <w:rPr>
          <w:rFonts w:ascii="Arial" w:eastAsiaTheme="minorEastAsia" w:hAnsi="Arial" w:cs="Arial" w:hint="eastAsia"/>
          <w:b/>
          <w:bCs/>
          <w:lang w:eastAsia="zh-CN"/>
        </w:rPr>
        <w:t>i</w:t>
      </w:r>
      <w:r w:rsidRPr="00F9464F">
        <w:rPr>
          <w:rFonts w:ascii="Arial" w:eastAsiaTheme="minorEastAsia" w:hAnsi="Arial" w:cs="Arial" w:hint="eastAsia"/>
          <w:b/>
          <w:bCs/>
          <w:lang w:eastAsia="zh-CN"/>
        </w:rPr>
        <w:t xml:space="preserve">on </w:t>
      </w:r>
      <w:r>
        <w:rPr>
          <w:rFonts w:ascii="Arial" w:eastAsiaTheme="minorEastAsia" w:hAnsi="Arial" w:cs="Arial" w:hint="eastAsia"/>
          <w:b/>
          <w:bCs/>
          <w:lang w:eastAsia="zh-CN"/>
        </w:rPr>
        <w:t>2</w:t>
      </w:r>
      <w:r>
        <w:rPr>
          <w:rFonts w:ascii="Arial" w:eastAsiaTheme="minorEastAsia" w:hAnsi="Arial" w:cs="Arial" w:hint="eastAsia"/>
          <w:lang w:eastAsia="zh-CN"/>
        </w:rPr>
        <w:t xml:space="preserve">: </w:t>
      </w:r>
      <w:r w:rsidR="00182462">
        <w:rPr>
          <w:rFonts w:ascii="Arial" w:eastAsiaTheme="minorEastAsia" w:hAnsi="Arial" w:cs="Arial" w:hint="eastAsia"/>
          <w:lang w:eastAsia="zh-CN"/>
        </w:rPr>
        <w:t>If</w:t>
      </w:r>
      <w:r w:rsidR="008D34B4">
        <w:rPr>
          <w:rFonts w:ascii="Arial" w:eastAsiaTheme="minorEastAsia" w:hAnsi="Arial" w:cs="Arial" w:hint="eastAsia"/>
          <w:lang w:eastAsia="zh-CN"/>
        </w:rPr>
        <w:t xml:space="preserve"> the NR </w:t>
      </w:r>
      <w:proofErr w:type="spellStart"/>
      <w:r w:rsidR="008D34B4">
        <w:rPr>
          <w:rFonts w:ascii="Arial" w:eastAsiaTheme="minorEastAsia" w:hAnsi="Arial" w:cs="Arial" w:hint="eastAsia"/>
          <w:lang w:eastAsia="zh-CN"/>
        </w:rPr>
        <w:t>Femto</w:t>
      </w:r>
      <w:proofErr w:type="spellEnd"/>
      <w:r w:rsidR="008D34B4">
        <w:rPr>
          <w:rFonts w:ascii="Arial" w:eastAsiaTheme="minorEastAsia" w:hAnsi="Arial" w:cs="Arial" w:hint="eastAsia"/>
          <w:lang w:eastAsia="zh-CN"/>
        </w:rPr>
        <w:t xml:space="preserve"> nodes connecting to the same NR </w:t>
      </w:r>
      <w:proofErr w:type="spellStart"/>
      <w:r w:rsidR="008D34B4">
        <w:rPr>
          <w:rFonts w:ascii="Arial" w:eastAsiaTheme="minorEastAsia" w:hAnsi="Arial" w:cs="Arial" w:hint="eastAsia"/>
          <w:lang w:eastAsia="zh-CN"/>
        </w:rPr>
        <w:t>Femto</w:t>
      </w:r>
      <w:proofErr w:type="spellEnd"/>
      <w:r w:rsidR="008D34B4">
        <w:rPr>
          <w:rFonts w:ascii="Arial" w:eastAsiaTheme="minorEastAsia" w:hAnsi="Arial" w:cs="Arial" w:hint="eastAsia"/>
          <w:lang w:eastAsia="zh-CN"/>
        </w:rPr>
        <w:t xml:space="preserve"> GW </w:t>
      </w:r>
      <w:r w:rsidR="00182462">
        <w:rPr>
          <w:rFonts w:ascii="Arial" w:eastAsiaTheme="minorEastAsia" w:hAnsi="Arial" w:cs="Arial" w:hint="eastAsia"/>
          <w:lang w:eastAsia="zh-CN"/>
        </w:rPr>
        <w:t>have</w:t>
      </w:r>
      <w:r w:rsidR="008D34B4">
        <w:rPr>
          <w:rFonts w:ascii="Arial" w:eastAsiaTheme="minorEastAsia" w:hAnsi="Arial" w:cs="Arial" w:hint="eastAsia"/>
          <w:lang w:eastAsia="zh-CN"/>
        </w:rPr>
        <w:t xml:space="preserve"> different </w:t>
      </w:r>
      <w:proofErr w:type="spellStart"/>
      <w:r w:rsidR="008D34B4">
        <w:rPr>
          <w:rFonts w:ascii="Arial" w:eastAsiaTheme="minorEastAsia" w:hAnsi="Arial" w:cs="Arial" w:hint="eastAsia"/>
          <w:lang w:eastAsia="zh-CN"/>
        </w:rPr>
        <w:t>gNB</w:t>
      </w:r>
      <w:proofErr w:type="spellEnd"/>
      <w:r w:rsidR="008D34B4">
        <w:rPr>
          <w:rFonts w:ascii="Arial" w:eastAsiaTheme="minorEastAsia" w:hAnsi="Arial" w:cs="Arial" w:hint="eastAsia"/>
          <w:lang w:eastAsia="zh-CN"/>
        </w:rPr>
        <w:t>-ID length, e</w:t>
      </w:r>
      <w:r>
        <w:rPr>
          <w:rFonts w:ascii="Arial" w:eastAsiaTheme="minorEastAsia" w:hAnsi="Arial" w:cs="Arial" w:hint="eastAsia"/>
          <w:lang w:eastAsia="zh-CN"/>
        </w:rPr>
        <w:t xml:space="preserve">nsuring </w:t>
      </w:r>
      <w:r w:rsidR="002C5214">
        <w:rPr>
          <w:rFonts w:ascii="Arial" w:eastAsiaTheme="minorEastAsia" w:hAnsi="Arial" w:cs="Arial" w:hint="eastAsia"/>
          <w:lang w:eastAsia="zh-CN"/>
        </w:rPr>
        <w:t xml:space="preserve">the overlapping </w:t>
      </w:r>
      <w:r w:rsidR="009126F7">
        <w:rPr>
          <w:rFonts w:ascii="Arial" w:eastAsiaTheme="minorEastAsia" w:hAnsi="Arial" w:cs="Arial" w:hint="eastAsia"/>
          <w:lang w:eastAsia="zh-CN"/>
        </w:rPr>
        <w:t>bit</w:t>
      </w:r>
      <w:r w:rsidR="004455A2">
        <w:rPr>
          <w:rFonts w:ascii="Arial" w:eastAsiaTheme="minorEastAsia" w:hAnsi="Arial" w:cs="Arial" w:hint="eastAsia"/>
          <w:lang w:eastAsia="zh-CN"/>
        </w:rPr>
        <w:t>s</w:t>
      </w:r>
      <w:r w:rsidR="002C5214">
        <w:rPr>
          <w:rFonts w:ascii="Arial" w:eastAsiaTheme="minorEastAsia" w:hAnsi="Arial" w:cs="Arial" w:hint="eastAsia"/>
          <w:lang w:eastAsia="zh-CN"/>
        </w:rPr>
        <w:t xml:space="preserve"> of </w:t>
      </w:r>
      <w:proofErr w:type="spellStart"/>
      <w:r w:rsidR="002C5214">
        <w:rPr>
          <w:rFonts w:ascii="Arial" w:eastAsiaTheme="minorEastAsia" w:hAnsi="Arial" w:cs="Arial" w:hint="eastAsia"/>
          <w:lang w:eastAsia="zh-CN"/>
        </w:rPr>
        <w:t>gNB</w:t>
      </w:r>
      <w:proofErr w:type="spellEnd"/>
      <w:r w:rsidR="002C5214">
        <w:rPr>
          <w:rFonts w:ascii="Arial" w:eastAsiaTheme="minorEastAsia" w:hAnsi="Arial" w:cs="Arial" w:hint="eastAsia"/>
          <w:lang w:eastAsia="zh-CN"/>
        </w:rPr>
        <w:t xml:space="preserve"> ID</w:t>
      </w:r>
      <w:r w:rsidR="009126F7">
        <w:rPr>
          <w:rFonts w:ascii="Arial" w:eastAsiaTheme="minorEastAsia" w:hAnsi="Arial" w:cs="Arial" w:hint="eastAsia"/>
          <w:lang w:eastAsia="zh-CN"/>
        </w:rPr>
        <w:t>s</w:t>
      </w:r>
      <w:r w:rsidR="002C5214">
        <w:rPr>
          <w:rFonts w:ascii="Arial" w:eastAsiaTheme="minorEastAsia" w:hAnsi="Arial" w:cs="Arial" w:hint="eastAsia"/>
          <w:lang w:eastAsia="zh-CN"/>
        </w:rPr>
        <w:t xml:space="preserve"> are different. </w:t>
      </w:r>
      <w:r w:rsidR="00F575DA">
        <w:rPr>
          <w:rFonts w:ascii="Arial" w:eastAsiaTheme="minorEastAsia" w:hAnsi="Arial" w:cs="Arial" w:hint="eastAsia"/>
          <w:lang w:eastAsia="zh-CN"/>
        </w:rPr>
        <w:t xml:space="preserve">In this way, the NCGI of one </w:t>
      </w:r>
      <w:r w:rsidR="00736934">
        <w:rPr>
          <w:rFonts w:ascii="Arial" w:eastAsiaTheme="minorEastAsia" w:hAnsi="Arial" w:cs="Arial" w:hint="eastAsia"/>
          <w:lang w:eastAsia="zh-CN"/>
        </w:rPr>
        <w:t xml:space="preserve">NR </w:t>
      </w:r>
      <w:proofErr w:type="spellStart"/>
      <w:r w:rsidR="00F575DA">
        <w:rPr>
          <w:rFonts w:ascii="Arial" w:eastAsiaTheme="minorEastAsia" w:hAnsi="Arial" w:cs="Arial" w:hint="eastAsia"/>
          <w:lang w:eastAsia="zh-CN"/>
        </w:rPr>
        <w:t>Femto</w:t>
      </w:r>
      <w:proofErr w:type="spellEnd"/>
      <w:r w:rsidR="00F575DA">
        <w:rPr>
          <w:rFonts w:ascii="Arial" w:eastAsiaTheme="minorEastAsia" w:hAnsi="Arial" w:cs="Arial" w:hint="eastAsia"/>
          <w:lang w:eastAsia="zh-CN"/>
        </w:rPr>
        <w:t xml:space="preserve"> node cannot be mapped to other </w:t>
      </w:r>
      <w:r w:rsidR="00736934">
        <w:rPr>
          <w:rFonts w:ascii="Arial" w:eastAsiaTheme="minorEastAsia" w:hAnsi="Arial" w:cs="Arial" w:hint="eastAsia"/>
          <w:lang w:eastAsia="zh-CN"/>
        </w:rPr>
        <w:t xml:space="preserve">NR </w:t>
      </w:r>
      <w:proofErr w:type="spellStart"/>
      <w:r w:rsidR="00F575DA">
        <w:rPr>
          <w:rFonts w:ascii="Arial" w:eastAsiaTheme="minorEastAsia" w:hAnsi="Arial" w:cs="Arial" w:hint="eastAsia"/>
          <w:lang w:eastAsia="zh-CN"/>
        </w:rPr>
        <w:t>Femto</w:t>
      </w:r>
      <w:proofErr w:type="spellEnd"/>
      <w:r w:rsidR="00F575DA">
        <w:rPr>
          <w:rFonts w:ascii="Arial" w:eastAsiaTheme="minorEastAsia" w:hAnsi="Arial" w:cs="Arial" w:hint="eastAsia"/>
          <w:lang w:eastAsia="zh-CN"/>
        </w:rPr>
        <w:t xml:space="preserve"> nodes. </w:t>
      </w:r>
      <w:r w:rsidR="00182462">
        <w:rPr>
          <w:rFonts w:ascii="Arial" w:eastAsiaTheme="minorEastAsia" w:hAnsi="Arial" w:cs="Arial" w:hint="eastAsia"/>
          <w:lang w:eastAsia="zh-CN"/>
        </w:rPr>
        <w:t>For example:</w:t>
      </w:r>
    </w:p>
    <w:p w14:paraId="09D7ACDF" w14:textId="77777777" w:rsidR="000710D6" w:rsidRDefault="000710D6">
      <w:pPr>
        <w:pStyle w:val="af8"/>
        <w:spacing w:before="240" w:after="0"/>
        <w:ind w:left="360"/>
        <w:jc w:val="center"/>
        <w:rPr>
          <w:rFonts w:eastAsiaTheme="minorEastAsia"/>
          <w:lang w:eastAsia="zh-CN"/>
        </w:rPr>
      </w:pPr>
      <w:r>
        <w:object w:dxaOrig="11251" w:dyaOrig="4991" w14:anchorId="0E213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176.35pt" o:ole="">
            <v:imagedata r:id="rId8" o:title=""/>
          </v:shape>
          <o:OLEObject Type="Embed" ProgID="Visio.Drawing.11" ShapeID="_x0000_i1025" DrawAspect="Content" ObjectID="_1816769014" r:id="rId9"/>
        </w:object>
      </w:r>
    </w:p>
    <w:p w14:paraId="0A30B18D" w14:textId="374B7139" w:rsidR="000F193D" w:rsidRPr="00877C6D" w:rsidRDefault="002C5214" w:rsidP="00736934">
      <w:pPr>
        <w:pStyle w:val="af8"/>
        <w:spacing w:before="240" w:after="0"/>
        <w:ind w:left="360"/>
        <w:jc w:val="center"/>
        <w:rPr>
          <w:rFonts w:eastAsiaTheme="minorEastAsia"/>
          <w:lang w:eastAsia="zh-CN"/>
        </w:rPr>
      </w:pPr>
      <w:r w:rsidRPr="00736934">
        <w:rPr>
          <w:rFonts w:ascii="Arial" w:eastAsiaTheme="minorEastAsia" w:hAnsi="Arial" w:cs="Arial"/>
          <w:lang w:eastAsia="zh-CN"/>
        </w:rPr>
        <w:t xml:space="preserve">Fig. 1 </w:t>
      </w:r>
      <w:bookmarkStart w:id="15" w:name="OLE_LINK6"/>
      <w:r w:rsidR="000710D6">
        <w:rPr>
          <w:rFonts w:ascii="Arial" w:eastAsiaTheme="minorEastAsia" w:hAnsi="Arial" w:cs="Arial" w:hint="eastAsia"/>
          <w:lang w:eastAsia="zh-CN"/>
        </w:rPr>
        <w:t>O</w:t>
      </w:r>
      <w:r w:rsidRPr="00736934">
        <w:rPr>
          <w:rFonts w:ascii="Arial" w:eastAsiaTheme="minorEastAsia" w:hAnsi="Arial" w:cs="Arial"/>
          <w:lang w:eastAsia="zh-CN"/>
        </w:rPr>
        <w:t xml:space="preserve">verlapping </w:t>
      </w:r>
      <w:r w:rsidR="000710D6">
        <w:rPr>
          <w:rFonts w:ascii="Arial" w:eastAsiaTheme="minorEastAsia" w:hAnsi="Arial" w:cs="Arial" w:hint="eastAsia"/>
          <w:lang w:eastAsia="zh-CN"/>
        </w:rPr>
        <w:t>bi</w:t>
      </w:r>
      <w:r w:rsidRPr="00736934">
        <w:rPr>
          <w:rFonts w:ascii="Arial" w:eastAsiaTheme="minorEastAsia" w:hAnsi="Arial" w:cs="Arial"/>
          <w:lang w:eastAsia="zh-CN"/>
        </w:rPr>
        <w:t xml:space="preserve">ts of </w:t>
      </w:r>
      <w:proofErr w:type="spellStart"/>
      <w:r w:rsidRPr="00736934">
        <w:rPr>
          <w:rFonts w:ascii="Arial" w:eastAsiaTheme="minorEastAsia" w:hAnsi="Arial" w:cs="Arial"/>
          <w:lang w:eastAsia="zh-CN"/>
        </w:rPr>
        <w:t>gNB</w:t>
      </w:r>
      <w:proofErr w:type="spellEnd"/>
      <w:r w:rsidRPr="00736934">
        <w:rPr>
          <w:rFonts w:ascii="Arial" w:eastAsiaTheme="minorEastAsia" w:hAnsi="Arial" w:cs="Arial"/>
          <w:lang w:eastAsia="zh-CN"/>
        </w:rPr>
        <w:t xml:space="preserve"> ID</w:t>
      </w:r>
      <w:r w:rsidR="000710D6">
        <w:rPr>
          <w:rFonts w:ascii="Arial" w:eastAsiaTheme="minorEastAsia" w:hAnsi="Arial" w:cs="Arial" w:hint="eastAsia"/>
          <w:lang w:eastAsia="zh-CN"/>
        </w:rPr>
        <w:t>s are different</w:t>
      </w:r>
      <w:bookmarkEnd w:id="15"/>
    </w:p>
    <w:p w14:paraId="013F8726" w14:textId="77777777" w:rsidR="002C5214" w:rsidRPr="002C5214" w:rsidRDefault="002C5214" w:rsidP="000F193D">
      <w:pPr>
        <w:pStyle w:val="af8"/>
        <w:spacing w:before="240" w:after="0"/>
        <w:ind w:left="360"/>
        <w:rPr>
          <w:rFonts w:ascii="Arial" w:eastAsiaTheme="minorEastAsia" w:hAnsi="Arial" w:cs="Arial"/>
          <w:lang w:eastAsia="zh-CN"/>
        </w:rPr>
      </w:pPr>
    </w:p>
    <w:p w14:paraId="09182ED1" w14:textId="2F4CFC18" w:rsidR="000F193D" w:rsidRDefault="000F193D" w:rsidP="000F193D">
      <w:pPr>
        <w:pStyle w:val="af8"/>
        <w:spacing w:before="240" w:after="0"/>
        <w:ind w:left="360"/>
        <w:rPr>
          <w:rFonts w:ascii="Arial" w:eastAsiaTheme="minorEastAsia" w:hAnsi="Arial" w:cs="Arial"/>
          <w:lang w:eastAsia="zh-CN"/>
        </w:rPr>
      </w:pPr>
      <w:r w:rsidRPr="00736934">
        <w:rPr>
          <w:rFonts w:ascii="Arial" w:eastAsiaTheme="minorEastAsia" w:hAnsi="Arial" w:cs="Arial"/>
          <w:b/>
          <w:lang w:eastAsia="zh-CN"/>
        </w:rPr>
        <w:t>Solution 3</w:t>
      </w:r>
      <w:r>
        <w:rPr>
          <w:rFonts w:ascii="Arial" w:eastAsiaTheme="minorEastAsia" w:hAnsi="Arial" w:cs="Arial" w:hint="eastAsia"/>
          <w:lang w:eastAsia="zh-CN"/>
        </w:rPr>
        <w:t xml:space="preserve">: </w:t>
      </w:r>
      <w:r w:rsidR="00182462">
        <w:rPr>
          <w:rFonts w:ascii="Arial" w:eastAsiaTheme="minorEastAsia" w:hAnsi="Arial" w:cs="Arial" w:hint="eastAsia"/>
          <w:lang w:eastAsia="zh-CN"/>
        </w:rPr>
        <w:t>If</w:t>
      </w:r>
      <w:r>
        <w:rPr>
          <w:rFonts w:ascii="Arial" w:eastAsiaTheme="minorEastAsia" w:hAnsi="Arial" w:cs="Arial" w:hint="eastAsia"/>
          <w:lang w:eastAsia="zh-CN"/>
        </w:rPr>
        <w:t xml:space="preserve"> the</w:t>
      </w:r>
      <w:r w:rsidR="009C19B3">
        <w:rPr>
          <w:rFonts w:ascii="Arial" w:eastAsiaTheme="minorEastAsia" w:hAnsi="Arial" w:cs="Arial" w:hint="eastAsia"/>
          <w:lang w:eastAsia="zh-CN"/>
        </w:rPr>
        <w:t xml:space="preserve"> overlapping bits of </w:t>
      </w:r>
      <w:proofErr w:type="spellStart"/>
      <w:r w:rsidR="009C19B3">
        <w:rPr>
          <w:rFonts w:ascii="Arial" w:eastAsiaTheme="minorEastAsia" w:hAnsi="Arial" w:cs="Arial" w:hint="eastAsia"/>
          <w:lang w:eastAsia="zh-CN"/>
        </w:rPr>
        <w:t>gNB</w:t>
      </w:r>
      <w:proofErr w:type="spellEnd"/>
      <w:r w:rsidR="009C19B3">
        <w:rPr>
          <w:rFonts w:ascii="Arial" w:eastAsiaTheme="minorEastAsia" w:hAnsi="Arial" w:cs="Arial" w:hint="eastAsia"/>
          <w:lang w:eastAsia="zh-CN"/>
        </w:rPr>
        <w:t>-IDs are same for</w:t>
      </w:r>
      <w:r>
        <w:rPr>
          <w:rFonts w:ascii="Arial" w:eastAsiaTheme="minorEastAsia" w:hAnsi="Arial" w:cs="Arial" w:hint="eastAsia"/>
          <w:lang w:eastAsia="zh-CN"/>
        </w:rPr>
        <w:t xml:space="preserve"> </w:t>
      </w:r>
      <w:r w:rsidR="0045639D">
        <w:rPr>
          <w:rFonts w:ascii="Arial" w:eastAsiaTheme="minorEastAsia" w:hAnsi="Arial" w:cs="Arial" w:hint="eastAsia"/>
          <w:lang w:eastAsia="zh-CN"/>
        </w:rPr>
        <w:t xml:space="preserve">the </w:t>
      </w:r>
      <w:r>
        <w:rPr>
          <w:rFonts w:ascii="Arial" w:eastAsiaTheme="minorEastAsia" w:hAnsi="Arial" w:cs="Arial" w:hint="eastAsia"/>
          <w:lang w:eastAsia="zh-CN"/>
        </w:rPr>
        <w:t xml:space="preserve">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nodes connecting to the same 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GW, </w:t>
      </w:r>
      <w:r w:rsidR="008D34B4">
        <w:rPr>
          <w:rFonts w:ascii="Arial" w:eastAsiaTheme="minorEastAsia" w:hAnsi="Arial" w:cs="Arial" w:hint="eastAsia"/>
          <w:lang w:eastAsia="zh-CN"/>
        </w:rPr>
        <w:t xml:space="preserve">ensuring </w:t>
      </w:r>
      <w:r w:rsidR="00531CC0">
        <w:rPr>
          <w:rFonts w:ascii="Arial" w:eastAsiaTheme="minorEastAsia" w:hAnsi="Arial" w:cs="Arial" w:hint="eastAsia"/>
          <w:lang w:eastAsia="zh-CN"/>
        </w:rPr>
        <w:t>the</w:t>
      </w:r>
      <w:r w:rsidR="008D34B4">
        <w:rPr>
          <w:rFonts w:ascii="Arial" w:eastAsiaTheme="minorEastAsia" w:hAnsi="Arial" w:cs="Arial" w:hint="eastAsia"/>
          <w:lang w:eastAsia="zh-CN"/>
        </w:rPr>
        <w:t xml:space="preserve"> NR CGI configured to </w:t>
      </w:r>
      <w:r w:rsidR="00531CC0">
        <w:rPr>
          <w:rFonts w:ascii="Arial" w:eastAsiaTheme="minorEastAsia" w:hAnsi="Arial" w:cs="Arial" w:hint="eastAsia"/>
          <w:lang w:eastAsia="zh-CN"/>
        </w:rPr>
        <w:t>the</w:t>
      </w:r>
      <w:r w:rsidR="008D34B4">
        <w:rPr>
          <w:rFonts w:ascii="Arial" w:eastAsiaTheme="minorEastAsia" w:hAnsi="Arial" w:cs="Arial" w:hint="eastAsia"/>
          <w:lang w:eastAsia="zh-CN"/>
        </w:rPr>
        <w:t xml:space="preserve"> NR </w:t>
      </w:r>
      <w:proofErr w:type="spellStart"/>
      <w:r w:rsidR="008D34B4">
        <w:rPr>
          <w:rFonts w:ascii="Arial" w:eastAsiaTheme="minorEastAsia" w:hAnsi="Arial" w:cs="Arial" w:hint="eastAsia"/>
          <w:lang w:eastAsia="zh-CN"/>
        </w:rPr>
        <w:t>Femto</w:t>
      </w:r>
      <w:proofErr w:type="spellEnd"/>
      <w:r w:rsidR="008D34B4">
        <w:rPr>
          <w:rFonts w:ascii="Arial" w:eastAsiaTheme="minorEastAsia" w:hAnsi="Arial" w:cs="Arial" w:hint="eastAsia"/>
          <w:lang w:eastAsia="zh-CN"/>
        </w:rPr>
        <w:t xml:space="preserve"> node </w:t>
      </w:r>
      <w:r w:rsidR="00531CC0">
        <w:rPr>
          <w:rFonts w:ascii="Arial" w:eastAsiaTheme="minorEastAsia" w:hAnsi="Arial" w:cs="Arial" w:hint="eastAsia"/>
          <w:lang w:eastAsia="zh-CN"/>
        </w:rPr>
        <w:t xml:space="preserve">with shorter </w:t>
      </w:r>
      <w:proofErr w:type="spellStart"/>
      <w:r w:rsidR="00531CC0">
        <w:rPr>
          <w:rFonts w:ascii="Arial" w:eastAsiaTheme="minorEastAsia" w:hAnsi="Arial" w:cs="Arial" w:hint="eastAsia"/>
          <w:lang w:eastAsia="zh-CN"/>
        </w:rPr>
        <w:t>gNB</w:t>
      </w:r>
      <w:proofErr w:type="spellEnd"/>
      <w:r w:rsidR="00531CC0">
        <w:rPr>
          <w:rFonts w:ascii="Arial" w:eastAsiaTheme="minorEastAsia" w:hAnsi="Arial" w:cs="Arial" w:hint="eastAsia"/>
          <w:lang w:eastAsia="zh-CN"/>
        </w:rPr>
        <w:t xml:space="preserve">-ID does not match </w:t>
      </w:r>
      <w:r w:rsidR="00C4194F">
        <w:rPr>
          <w:rFonts w:ascii="Arial" w:eastAsiaTheme="minorEastAsia" w:hAnsi="Arial" w:cs="Arial" w:hint="eastAsia"/>
          <w:lang w:eastAsia="zh-CN"/>
        </w:rPr>
        <w:t>the</w:t>
      </w:r>
      <w:r w:rsidR="00531CC0">
        <w:rPr>
          <w:rFonts w:ascii="Arial" w:eastAsiaTheme="minorEastAsia" w:hAnsi="Arial" w:cs="Arial" w:hint="eastAsia"/>
          <w:lang w:eastAsia="zh-CN"/>
        </w:rPr>
        <w:t xml:space="preserve"> longer </w:t>
      </w:r>
      <w:proofErr w:type="spellStart"/>
      <w:r w:rsidR="00531CC0">
        <w:rPr>
          <w:rFonts w:ascii="Arial" w:eastAsiaTheme="minorEastAsia" w:hAnsi="Arial" w:cs="Arial" w:hint="eastAsia"/>
          <w:lang w:eastAsia="zh-CN"/>
        </w:rPr>
        <w:t>gNB</w:t>
      </w:r>
      <w:proofErr w:type="spellEnd"/>
      <w:r w:rsidR="00531CC0">
        <w:rPr>
          <w:rFonts w:ascii="Arial" w:eastAsiaTheme="minorEastAsia" w:hAnsi="Arial" w:cs="Arial" w:hint="eastAsia"/>
          <w:lang w:eastAsia="zh-CN"/>
        </w:rPr>
        <w:t xml:space="preserve">-ID(s) of other NR </w:t>
      </w:r>
      <w:proofErr w:type="spellStart"/>
      <w:r w:rsidR="00531CC0">
        <w:rPr>
          <w:rFonts w:ascii="Arial" w:eastAsiaTheme="minorEastAsia" w:hAnsi="Arial" w:cs="Arial" w:hint="eastAsia"/>
          <w:lang w:eastAsia="zh-CN"/>
        </w:rPr>
        <w:t>Femto</w:t>
      </w:r>
      <w:proofErr w:type="spellEnd"/>
      <w:r w:rsidR="00531CC0">
        <w:rPr>
          <w:rFonts w:ascii="Arial" w:eastAsiaTheme="minorEastAsia" w:hAnsi="Arial" w:cs="Arial" w:hint="eastAsia"/>
          <w:lang w:eastAsia="zh-CN"/>
        </w:rPr>
        <w:t xml:space="preserve"> nodes</w:t>
      </w:r>
      <w:r w:rsidRPr="000F193D">
        <w:rPr>
          <w:rFonts w:ascii="Arial" w:eastAsiaTheme="minorEastAsia" w:hAnsi="Arial" w:cs="Arial"/>
          <w:lang w:eastAsia="zh-CN"/>
        </w:rPr>
        <w:t>.</w:t>
      </w:r>
      <w:r>
        <w:rPr>
          <w:rFonts w:ascii="Arial" w:eastAsiaTheme="minorEastAsia" w:hAnsi="Arial" w:cs="Arial" w:hint="eastAsia"/>
          <w:lang w:eastAsia="zh-CN"/>
        </w:rPr>
        <w:t xml:space="preserve"> </w:t>
      </w:r>
      <w:r w:rsidR="002C5214">
        <w:rPr>
          <w:rFonts w:ascii="Arial" w:eastAsiaTheme="minorEastAsia" w:hAnsi="Arial" w:cs="Arial" w:hint="eastAsia"/>
          <w:lang w:eastAsia="zh-CN"/>
        </w:rPr>
        <w:t xml:space="preserve">As shown in Fig. 2, the </w:t>
      </w:r>
      <w:r w:rsidR="009C19B3">
        <w:rPr>
          <w:rFonts w:ascii="Arial" w:eastAsiaTheme="minorEastAsia" w:hAnsi="Arial" w:cs="Arial" w:hint="eastAsia"/>
          <w:lang w:eastAsia="zh-CN"/>
        </w:rPr>
        <w:t xml:space="preserve">NCGI of </w:t>
      </w:r>
      <w:r w:rsidR="00736934">
        <w:rPr>
          <w:rFonts w:ascii="Arial" w:eastAsiaTheme="minorEastAsia" w:hAnsi="Arial" w:cs="Arial" w:hint="eastAsia"/>
          <w:lang w:eastAsia="zh-CN"/>
        </w:rPr>
        <w:t xml:space="preserve">NR </w:t>
      </w:r>
      <w:proofErr w:type="spellStart"/>
      <w:r w:rsidR="009C19B3">
        <w:rPr>
          <w:rFonts w:ascii="Arial" w:eastAsiaTheme="minorEastAsia" w:hAnsi="Arial" w:cs="Arial" w:hint="eastAsia"/>
          <w:lang w:eastAsia="zh-CN"/>
        </w:rPr>
        <w:t>Femto</w:t>
      </w:r>
      <w:proofErr w:type="spellEnd"/>
      <w:r w:rsidR="009C19B3">
        <w:rPr>
          <w:rFonts w:ascii="Arial" w:eastAsiaTheme="minorEastAsia" w:hAnsi="Arial" w:cs="Arial" w:hint="eastAsia"/>
          <w:lang w:eastAsia="zh-CN"/>
        </w:rPr>
        <w:t xml:space="preserve"> node 1 does not match the </w:t>
      </w:r>
      <w:proofErr w:type="spellStart"/>
      <w:r w:rsidR="002C5214">
        <w:rPr>
          <w:rFonts w:ascii="Arial" w:eastAsiaTheme="minorEastAsia" w:hAnsi="Arial" w:cs="Arial" w:hint="eastAsia"/>
          <w:lang w:eastAsia="zh-CN"/>
        </w:rPr>
        <w:t>gNB</w:t>
      </w:r>
      <w:proofErr w:type="spellEnd"/>
      <w:r w:rsidR="002C5214">
        <w:rPr>
          <w:rFonts w:ascii="Arial" w:eastAsiaTheme="minorEastAsia" w:hAnsi="Arial" w:cs="Arial" w:hint="eastAsia"/>
          <w:lang w:eastAsia="zh-CN"/>
        </w:rPr>
        <w:t xml:space="preserve"> ID </w:t>
      </w:r>
      <w:r w:rsidR="009C19B3">
        <w:rPr>
          <w:rFonts w:ascii="Arial" w:eastAsiaTheme="minorEastAsia" w:hAnsi="Arial" w:cs="Arial" w:hint="eastAsia"/>
          <w:lang w:eastAsia="zh-CN"/>
        </w:rPr>
        <w:t xml:space="preserve">of </w:t>
      </w:r>
      <w:r w:rsidR="00736934">
        <w:rPr>
          <w:rFonts w:ascii="Arial" w:eastAsiaTheme="minorEastAsia" w:hAnsi="Arial" w:cs="Arial" w:hint="eastAsia"/>
          <w:lang w:eastAsia="zh-CN"/>
        </w:rPr>
        <w:t xml:space="preserve">NR </w:t>
      </w:r>
      <w:proofErr w:type="spellStart"/>
      <w:r w:rsidR="009C19B3">
        <w:rPr>
          <w:rFonts w:ascii="Arial" w:eastAsiaTheme="minorEastAsia" w:hAnsi="Arial" w:cs="Arial" w:hint="eastAsia"/>
          <w:lang w:eastAsia="zh-CN"/>
        </w:rPr>
        <w:t>Femto</w:t>
      </w:r>
      <w:proofErr w:type="spellEnd"/>
      <w:r w:rsidR="009C19B3">
        <w:rPr>
          <w:rFonts w:ascii="Arial" w:eastAsiaTheme="minorEastAsia" w:hAnsi="Arial" w:cs="Arial" w:hint="eastAsia"/>
          <w:lang w:eastAsia="zh-CN"/>
        </w:rPr>
        <w:t xml:space="preserve"> node 2</w:t>
      </w:r>
      <w:r w:rsidR="002C5214">
        <w:rPr>
          <w:rFonts w:ascii="Arial" w:eastAsiaTheme="minorEastAsia" w:hAnsi="Arial" w:cs="Arial" w:hint="eastAsia"/>
          <w:lang w:eastAsia="zh-CN"/>
        </w:rPr>
        <w:t xml:space="preserve">. </w:t>
      </w:r>
    </w:p>
    <w:p w14:paraId="3DDE8852" w14:textId="5A5E3743" w:rsidR="000F193D" w:rsidRPr="00877C6D" w:rsidRDefault="00DA7890" w:rsidP="00C008E4">
      <w:pPr>
        <w:pStyle w:val="af8"/>
        <w:spacing w:before="240" w:after="0"/>
        <w:ind w:left="360"/>
        <w:jc w:val="center"/>
        <w:rPr>
          <w:rFonts w:ascii="Arial" w:eastAsiaTheme="minorEastAsia" w:hAnsi="Arial" w:cs="Arial"/>
          <w:lang w:eastAsia="zh-CN"/>
        </w:rPr>
      </w:pPr>
      <w:r>
        <w:object w:dxaOrig="11491" w:dyaOrig="2862" w14:anchorId="5609D971">
          <v:shape id="_x0000_i1026" type="#_x0000_t75" style="width:487.25pt;height:121.1pt" o:ole="">
            <v:imagedata r:id="rId10" o:title=""/>
          </v:shape>
          <o:OLEObject Type="Embed" ProgID="Visio.Drawing.11" ShapeID="_x0000_i1026" DrawAspect="Content" ObjectID="_1816769015" r:id="rId11"/>
        </w:object>
      </w:r>
      <w:r w:rsidR="002C5214" w:rsidRPr="00736934">
        <w:rPr>
          <w:rFonts w:ascii="Arial" w:eastAsiaTheme="minorEastAsia" w:hAnsi="Arial" w:cs="Arial"/>
          <w:lang w:eastAsia="zh-CN"/>
        </w:rPr>
        <w:t xml:space="preserve">Fig. 2 </w:t>
      </w:r>
      <w:r w:rsidR="00620970">
        <w:rPr>
          <w:rFonts w:ascii="Arial" w:eastAsiaTheme="minorEastAsia" w:hAnsi="Arial" w:cs="Arial" w:hint="eastAsia"/>
          <w:lang w:eastAsia="zh-CN"/>
        </w:rPr>
        <w:t xml:space="preserve">NR CGI for shorter </w:t>
      </w:r>
      <w:proofErr w:type="spellStart"/>
      <w:r w:rsidR="00620970">
        <w:rPr>
          <w:rFonts w:ascii="Arial" w:eastAsiaTheme="minorEastAsia" w:hAnsi="Arial" w:cs="Arial" w:hint="eastAsia"/>
          <w:lang w:eastAsia="zh-CN"/>
        </w:rPr>
        <w:t>gNB</w:t>
      </w:r>
      <w:proofErr w:type="spellEnd"/>
      <w:r w:rsidR="00620970">
        <w:rPr>
          <w:rFonts w:ascii="Arial" w:eastAsiaTheme="minorEastAsia" w:hAnsi="Arial" w:cs="Arial" w:hint="eastAsia"/>
          <w:lang w:eastAsia="zh-CN"/>
        </w:rPr>
        <w:t xml:space="preserve">-ID does not match longer </w:t>
      </w:r>
      <w:proofErr w:type="spellStart"/>
      <w:r w:rsidR="00620970">
        <w:rPr>
          <w:rFonts w:ascii="Arial" w:eastAsiaTheme="minorEastAsia" w:hAnsi="Arial" w:cs="Arial" w:hint="eastAsia"/>
          <w:lang w:eastAsia="zh-CN"/>
        </w:rPr>
        <w:t>gNB</w:t>
      </w:r>
      <w:proofErr w:type="spellEnd"/>
      <w:r w:rsidR="00620970">
        <w:rPr>
          <w:rFonts w:ascii="Arial" w:eastAsiaTheme="minorEastAsia" w:hAnsi="Arial" w:cs="Arial" w:hint="eastAsia"/>
          <w:lang w:eastAsia="zh-CN"/>
        </w:rPr>
        <w:t>-ID</w:t>
      </w:r>
    </w:p>
    <w:p w14:paraId="48972973" w14:textId="06B32B73" w:rsidR="004A1A05" w:rsidRPr="00C15577" w:rsidRDefault="004A1A05" w:rsidP="002A523F">
      <w:pPr>
        <w:spacing w:before="240" w:after="240"/>
        <w:rPr>
          <w:rFonts w:ascii="Arial" w:eastAsiaTheme="minorEastAsia" w:hAnsi="Arial" w:cs="Arial"/>
          <w:sz w:val="20"/>
          <w:szCs w:val="20"/>
        </w:rPr>
      </w:pPr>
      <w:r w:rsidRPr="00C15577">
        <w:rPr>
          <w:rFonts w:ascii="Arial" w:eastAsiaTheme="minorEastAsia" w:hAnsi="Arial" w:cs="Arial" w:hint="eastAsia"/>
          <w:sz w:val="20"/>
          <w:szCs w:val="20"/>
        </w:rPr>
        <w:t xml:space="preserve">Solution </w:t>
      </w:r>
      <w:r w:rsidR="00877C6D">
        <w:rPr>
          <w:rFonts w:ascii="Arial" w:eastAsiaTheme="minorEastAsia" w:hAnsi="Arial" w:cs="Arial" w:hint="eastAsia"/>
          <w:sz w:val="20"/>
          <w:szCs w:val="20"/>
        </w:rPr>
        <w:t xml:space="preserve">2 and </w:t>
      </w:r>
      <w:r w:rsidR="00EC39C8">
        <w:rPr>
          <w:rFonts w:ascii="Arial" w:eastAsiaTheme="minorEastAsia" w:hAnsi="Arial" w:cs="Arial" w:hint="eastAsia"/>
          <w:sz w:val="20"/>
          <w:szCs w:val="20"/>
        </w:rPr>
        <w:t>s</w:t>
      </w:r>
      <w:r w:rsidR="00877C6D">
        <w:rPr>
          <w:rFonts w:ascii="Arial" w:eastAsiaTheme="minorEastAsia" w:hAnsi="Arial" w:cs="Arial" w:hint="eastAsia"/>
          <w:sz w:val="20"/>
          <w:szCs w:val="20"/>
        </w:rPr>
        <w:t>olution 3</w:t>
      </w:r>
      <w:r w:rsidRPr="00C15577">
        <w:rPr>
          <w:rFonts w:ascii="Arial" w:eastAsiaTheme="minorEastAsia" w:hAnsi="Arial" w:cs="Arial" w:hint="eastAsia"/>
          <w:sz w:val="20"/>
          <w:szCs w:val="20"/>
        </w:rPr>
        <w:t xml:space="preserve"> allow different </w:t>
      </w:r>
      <w:proofErr w:type="spellStart"/>
      <w:r w:rsidRPr="00C15577">
        <w:rPr>
          <w:rFonts w:ascii="Arial" w:eastAsiaTheme="minorEastAsia" w:hAnsi="Arial" w:cs="Arial" w:hint="eastAsia"/>
          <w:sz w:val="20"/>
          <w:szCs w:val="20"/>
        </w:rPr>
        <w:t>gNB</w:t>
      </w:r>
      <w:proofErr w:type="spellEnd"/>
      <w:r w:rsidRPr="00C15577">
        <w:rPr>
          <w:rFonts w:ascii="Arial" w:eastAsiaTheme="minorEastAsia" w:hAnsi="Arial" w:cs="Arial" w:hint="eastAsia"/>
          <w:sz w:val="20"/>
          <w:szCs w:val="20"/>
        </w:rPr>
        <w:t xml:space="preserve">-ID </w:t>
      </w:r>
      <w:r w:rsidRPr="00C15577">
        <w:rPr>
          <w:rFonts w:ascii="Arial" w:eastAsiaTheme="minorEastAsia" w:hAnsi="Arial" w:cs="Arial"/>
          <w:sz w:val="20"/>
          <w:szCs w:val="20"/>
        </w:rPr>
        <w:t>length</w:t>
      </w:r>
      <w:r w:rsidRPr="00C15577">
        <w:rPr>
          <w:rFonts w:ascii="Arial" w:eastAsiaTheme="minorEastAsia" w:hAnsi="Arial" w:cs="Arial" w:hint="eastAsia"/>
          <w:sz w:val="20"/>
          <w:szCs w:val="20"/>
        </w:rPr>
        <w:t xml:space="preserve"> of the </w:t>
      </w:r>
      <w:r w:rsidR="00736934">
        <w:rPr>
          <w:rFonts w:ascii="Arial" w:eastAsiaTheme="minorEastAsia" w:hAnsi="Arial" w:cs="Arial" w:hint="eastAsia"/>
          <w:sz w:val="20"/>
          <w:szCs w:val="20"/>
        </w:rPr>
        <w:t xml:space="preserve">NR </w:t>
      </w:r>
      <w:proofErr w:type="spellStart"/>
      <w:r w:rsidRPr="00C15577">
        <w:rPr>
          <w:rFonts w:ascii="Arial" w:eastAsiaTheme="minorEastAsia" w:hAnsi="Arial" w:cs="Arial" w:hint="eastAsia"/>
          <w:sz w:val="20"/>
          <w:szCs w:val="20"/>
        </w:rPr>
        <w:t>Femto</w:t>
      </w:r>
      <w:proofErr w:type="spellEnd"/>
      <w:r w:rsidRPr="00C15577">
        <w:rPr>
          <w:rFonts w:ascii="Arial" w:eastAsiaTheme="minorEastAsia" w:hAnsi="Arial" w:cs="Arial" w:hint="eastAsia"/>
          <w:sz w:val="20"/>
          <w:szCs w:val="20"/>
        </w:rPr>
        <w:t xml:space="preserve"> nodes under the same GW and prevents the same target NCGI matching with </w:t>
      </w:r>
      <w:proofErr w:type="spellStart"/>
      <w:r w:rsidR="006C7082" w:rsidRPr="00C15577">
        <w:rPr>
          <w:rFonts w:ascii="Arial" w:eastAsiaTheme="minorEastAsia" w:hAnsi="Arial" w:cs="Arial" w:hint="eastAsia"/>
          <w:sz w:val="20"/>
          <w:szCs w:val="20"/>
        </w:rPr>
        <w:t>gNB</w:t>
      </w:r>
      <w:proofErr w:type="spellEnd"/>
      <w:r w:rsidR="006C7082" w:rsidRPr="00C15577">
        <w:rPr>
          <w:rFonts w:ascii="Arial" w:eastAsiaTheme="minorEastAsia" w:hAnsi="Arial" w:cs="Arial" w:hint="eastAsia"/>
          <w:sz w:val="20"/>
          <w:szCs w:val="20"/>
        </w:rPr>
        <w:t xml:space="preserve">-IDs of </w:t>
      </w:r>
      <w:r w:rsidRPr="00C15577">
        <w:rPr>
          <w:rFonts w:ascii="Arial" w:eastAsiaTheme="minorEastAsia" w:hAnsi="Arial" w:cs="Arial"/>
          <w:sz w:val="20"/>
          <w:szCs w:val="20"/>
        </w:rPr>
        <w:t>multiple</w:t>
      </w:r>
      <w:r w:rsidRPr="00C15577">
        <w:rPr>
          <w:rFonts w:ascii="Arial" w:eastAsiaTheme="minorEastAsia" w:hAnsi="Arial" w:cs="Arial" w:hint="eastAsia"/>
          <w:sz w:val="20"/>
          <w:szCs w:val="20"/>
        </w:rPr>
        <w:t xml:space="preserve"> target NR </w:t>
      </w:r>
      <w:proofErr w:type="spellStart"/>
      <w:r w:rsidRPr="00C15577">
        <w:rPr>
          <w:rFonts w:ascii="Arial" w:eastAsiaTheme="minorEastAsia" w:hAnsi="Arial" w:cs="Arial" w:hint="eastAsia"/>
          <w:sz w:val="20"/>
          <w:szCs w:val="20"/>
        </w:rPr>
        <w:t>Femto</w:t>
      </w:r>
      <w:proofErr w:type="spellEnd"/>
      <w:r w:rsidRPr="00C15577">
        <w:rPr>
          <w:rFonts w:ascii="Arial" w:eastAsiaTheme="minorEastAsia" w:hAnsi="Arial" w:cs="Arial" w:hint="eastAsia"/>
          <w:sz w:val="20"/>
          <w:szCs w:val="20"/>
        </w:rPr>
        <w:t xml:space="preserve"> nodes </w:t>
      </w:r>
      <w:r w:rsidR="009A4B31" w:rsidRPr="00C15577">
        <w:rPr>
          <w:rFonts w:ascii="Arial" w:eastAsiaTheme="minorEastAsia" w:hAnsi="Arial" w:cs="Arial" w:hint="eastAsia"/>
          <w:sz w:val="20"/>
          <w:szCs w:val="20"/>
        </w:rPr>
        <w:t>through</w:t>
      </w:r>
      <w:r w:rsidRPr="00C15577">
        <w:rPr>
          <w:rFonts w:ascii="Arial" w:eastAsiaTheme="minorEastAsia" w:hAnsi="Arial" w:cs="Arial" w:hint="eastAsia"/>
          <w:sz w:val="20"/>
          <w:szCs w:val="20"/>
        </w:rPr>
        <w:t xml:space="preserve"> </w:t>
      </w:r>
      <w:proofErr w:type="spellStart"/>
      <w:r w:rsidR="00531CC0">
        <w:rPr>
          <w:rFonts w:ascii="Arial" w:eastAsiaTheme="minorEastAsia" w:hAnsi="Arial" w:cs="Arial" w:hint="eastAsia"/>
          <w:sz w:val="20"/>
          <w:szCs w:val="20"/>
        </w:rPr>
        <w:t>gNB</w:t>
      </w:r>
      <w:proofErr w:type="spellEnd"/>
      <w:r w:rsidR="00531CC0">
        <w:rPr>
          <w:rFonts w:ascii="Arial" w:eastAsiaTheme="minorEastAsia" w:hAnsi="Arial" w:cs="Arial" w:hint="eastAsia"/>
          <w:sz w:val="20"/>
          <w:szCs w:val="20"/>
        </w:rPr>
        <w:t>-ID/</w:t>
      </w:r>
      <w:r w:rsidRPr="00C15577">
        <w:rPr>
          <w:rFonts w:ascii="Arial" w:eastAsiaTheme="minorEastAsia" w:hAnsi="Arial" w:cs="Arial" w:hint="eastAsia"/>
          <w:sz w:val="20"/>
          <w:szCs w:val="20"/>
        </w:rPr>
        <w:t xml:space="preserve">NCGI </w:t>
      </w:r>
      <w:r w:rsidR="00182462">
        <w:rPr>
          <w:rFonts w:ascii="Arial" w:eastAsiaTheme="minorEastAsia" w:hAnsi="Arial" w:cs="Arial" w:hint="eastAsia"/>
          <w:sz w:val="20"/>
          <w:szCs w:val="20"/>
        </w:rPr>
        <w:t>configuration</w:t>
      </w:r>
      <w:r w:rsidRPr="00C15577">
        <w:rPr>
          <w:rFonts w:ascii="Arial" w:eastAsiaTheme="minorEastAsia" w:hAnsi="Arial" w:cs="Arial" w:hint="eastAsia"/>
          <w:sz w:val="20"/>
          <w:szCs w:val="20"/>
        </w:rPr>
        <w:t xml:space="preserve">, whereas solution </w:t>
      </w:r>
      <w:r w:rsidR="00877C6D">
        <w:rPr>
          <w:rFonts w:ascii="Arial" w:eastAsiaTheme="minorEastAsia" w:hAnsi="Arial" w:cs="Arial" w:hint="eastAsia"/>
          <w:sz w:val="20"/>
          <w:szCs w:val="20"/>
        </w:rPr>
        <w:t>1</w:t>
      </w:r>
      <w:r w:rsidR="00877C6D" w:rsidRPr="00C15577">
        <w:rPr>
          <w:rFonts w:ascii="Arial" w:eastAsiaTheme="minorEastAsia" w:hAnsi="Arial" w:cs="Arial" w:hint="eastAsia"/>
          <w:sz w:val="20"/>
          <w:szCs w:val="20"/>
        </w:rPr>
        <w:t xml:space="preserve"> </w:t>
      </w:r>
      <w:r w:rsidR="00B93B5E" w:rsidRPr="00C15577">
        <w:rPr>
          <w:rFonts w:ascii="Arial" w:eastAsiaTheme="minorEastAsia" w:hAnsi="Arial" w:cs="Arial" w:hint="eastAsia"/>
          <w:sz w:val="20"/>
          <w:szCs w:val="20"/>
        </w:rPr>
        <w:t xml:space="preserve">requires the alignment of </w:t>
      </w:r>
      <w:proofErr w:type="spellStart"/>
      <w:r w:rsidR="00B93B5E" w:rsidRPr="00C15577">
        <w:rPr>
          <w:rFonts w:ascii="Arial" w:eastAsiaTheme="minorEastAsia" w:hAnsi="Arial" w:cs="Arial" w:hint="eastAsia"/>
          <w:sz w:val="20"/>
          <w:szCs w:val="20"/>
        </w:rPr>
        <w:t>gNB</w:t>
      </w:r>
      <w:proofErr w:type="spellEnd"/>
      <w:r w:rsidR="00B93B5E" w:rsidRPr="00C15577">
        <w:rPr>
          <w:rFonts w:ascii="Arial" w:eastAsiaTheme="minorEastAsia" w:hAnsi="Arial" w:cs="Arial" w:hint="eastAsia"/>
          <w:sz w:val="20"/>
          <w:szCs w:val="20"/>
        </w:rPr>
        <w:t xml:space="preserve">-ID between different </w:t>
      </w:r>
      <w:r w:rsidR="00736934">
        <w:rPr>
          <w:rFonts w:ascii="Arial" w:eastAsiaTheme="minorEastAsia" w:hAnsi="Arial" w:cs="Arial" w:hint="eastAsia"/>
          <w:sz w:val="20"/>
          <w:szCs w:val="20"/>
        </w:rPr>
        <w:t xml:space="preserve">NR </w:t>
      </w:r>
      <w:proofErr w:type="spellStart"/>
      <w:r w:rsidR="00B93B5E" w:rsidRPr="00C15577">
        <w:rPr>
          <w:rFonts w:ascii="Arial" w:eastAsiaTheme="minorEastAsia" w:hAnsi="Arial" w:cs="Arial" w:hint="eastAsia"/>
          <w:sz w:val="20"/>
          <w:szCs w:val="20"/>
        </w:rPr>
        <w:t>Femto</w:t>
      </w:r>
      <w:proofErr w:type="spellEnd"/>
      <w:r w:rsidR="00B93B5E" w:rsidRPr="00C15577">
        <w:rPr>
          <w:rFonts w:ascii="Arial" w:eastAsiaTheme="minorEastAsia" w:hAnsi="Arial" w:cs="Arial" w:hint="eastAsia"/>
          <w:sz w:val="20"/>
          <w:szCs w:val="20"/>
        </w:rPr>
        <w:t xml:space="preserve"> nodes connecting with the same GW.</w:t>
      </w:r>
      <w:r w:rsidR="005A5FF3" w:rsidRPr="00C15577">
        <w:rPr>
          <w:rFonts w:ascii="Arial" w:eastAsiaTheme="minorEastAsia" w:hAnsi="Arial" w:cs="Arial" w:hint="eastAsia"/>
          <w:sz w:val="20"/>
          <w:szCs w:val="20"/>
        </w:rPr>
        <w:t xml:space="preserve"> From our perspective, the </w:t>
      </w:r>
      <w:r w:rsidR="00877C6D">
        <w:rPr>
          <w:rFonts w:ascii="Arial" w:eastAsiaTheme="minorEastAsia" w:hAnsi="Arial" w:cs="Arial" w:hint="eastAsia"/>
          <w:sz w:val="20"/>
          <w:szCs w:val="20"/>
        </w:rPr>
        <w:t>three</w:t>
      </w:r>
      <w:r w:rsidR="00877C6D" w:rsidRPr="00C15577">
        <w:rPr>
          <w:rFonts w:ascii="Arial" w:eastAsiaTheme="minorEastAsia" w:hAnsi="Arial" w:cs="Arial" w:hint="eastAsia"/>
          <w:sz w:val="20"/>
          <w:szCs w:val="20"/>
        </w:rPr>
        <w:t xml:space="preserve"> </w:t>
      </w:r>
      <w:r w:rsidR="005A5FF3" w:rsidRPr="00C15577">
        <w:rPr>
          <w:rFonts w:ascii="Arial" w:eastAsiaTheme="minorEastAsia" w:hAnsi="Arial" w:cs="Arial" w:hint="eastAsia"/>
          <w:sz w:val="20"/>
          <w:szCs w:val="20"/>
        </w:rPr>
        <w:t>implementations are all feasible.</w:t>
      </w:r>
      <w:r w:rsidR="00F9464F" w:rsidRPr="00C15577">
        <w:rPr>
          <w:rFonts w:ascii="Arial" w:eastAsiaTheme="minorEastAsia" w:hAnsi="Arial" w:cs="Arial" w:hint="eastAsia"/>
          <w:sz w:val="20"/>
          <w:szCs w:val="20"/>
        </w:rPr>
        <w:t xml:space="preserve"> T</w:t>
      </w:r>
      <w:r w:rsidR="00F9464F" w:rsidRPr="00C15577">
        <w:rPr>
          <w:rFonts w:ascii="Arial" w:eastAsiaTheme="minorEastAsia" w:hAnsi="Arial" w:cs="Arial"/>
          <w:sz w:val="20"/>
          <w:szCs w:val="20"/>
        </w:rPr>
        <w:t xml:space="preserve">he </w:t>
      </w:r>
      <w:r w:rsidR="00877C6D">
        <w:rPr>
          <w:rFonts w:ascii="Arial" w:eastAsiaTheme="minorEastAsia" w:hAnsi="Arial" w:cs="Arial" w:hint="eastAsia"/>
          <w:sz w:val="20"/>
          <w:szCs w:val="20"/>
        </w:rPr>
        <w:t xml:space="preserve">NR </w:t>
      </w:r>
      <w:proofErr w:type="spellStart"/>
      <w:r w:rsidR="00F9464F" w:rsidRPr="00C15577">
        <w:rPr>
          <w:rFonts w:ascii="Arial" w:eastAsiaTheme="minorEastAsia" w:hAnsi="Arial" w:cs="Arial"/>
          <w:sz w:val="20"/>
          <w:szCs w:val="20"/>
        </w:rPr>
        <w:t>Femto</w:t>
      </w:r>
      <w:proofErr w:type="spellEnd"/>
      <w:r w:rsidR="00F9464F" w:rsidRPr="00C15577">
        <w:rPr>
          <w:rFonts w:ascii="Arial" w:eastAsiaTheme="minorEastAsia" w:hAnsi="Arial" w:cs="Arial"/>
          <w:sz w:val="20"/>
          <w:szCs w:val="20"/>
        </w:rPr>
        <w:t xml:space="preserve"> GW can read the </w:t>
      </w:r>
      <w:r w:rsidR="00F9464F" w:rsidRPr="00C15577">
        <w:rPr>
          <w:rFonts w:ascii="Arial" w:eastAsiaTheme="minorEastAsia" w:hAnsi="Arial" w:cs="Arial"/>
          <w:i/>
          <w:iCs/>
          <w:sz w:val="20"/>
          <w:szCs w:val="20"/>
        </w:rPr>
        <w:t>Target Cell ID</w:t>
      </w:r>
      <w:r w:rsidR="00F9464F" w:rsidRPr="00C15577">
        <w:rPr>
          <w:rFonts w:ascii="Arial" w:eastAsiaTheme="minorEastAsia" w:hAnsi="Arial" w:cs="Arial"/>
          <w:sz w:val="20"/>
          <w:szCs w:val="20"/>
        </w:rPr>
        <w:t xml:space="preserve"> in the container of HANDOVER REQUEST message received from AMF and determine the target</w:t>
      </w:r>
      <w:r w:rsidR="00E10A26">
        <w:rPr>
          <w:rFonts w:ascii="Arial" w:eastAsiaTheme="minorEastAsia" w:hAnsi="Arial" w:cs="Arial" w:hint="eastAsia"/>
          <w:sz w:val="20"/>
          <w:szCs w:val="20"/>
        </w:rPr>
        <w:t xml:space="preserve"> NR</w:t>
      </w:r>
      <w:r w:rsidR="00F9464F" w:rsidRPr="00C15577">
        <w:rPr>
          <w:rFonts w:ascii="Arial" w:eastAsiaTheme="minorEastAsia" w:hAnsi="Arial" w:cs="Arial"/>
          <w:sz w:val="20"/>
          <w:szCs w:val="20"/>
        </w:rPr>
        <w:t xml:space="preserve"> </w:t>
      </w:r>
      <w:proofErr w:type="spellStart"/>
      <w:r w:rsidR="00F9464F" w:rsidRPr="00C15577">
        <w:rPr>
          <w:rFonts w:ascii="Arial" w:eastAsiaTheme="minorEastAsia" w:hAnsi="Arial" w:cs="Arial"/>
          <w:sz w:val="20"/>
          <w:szCs w:val="20"/>
        </w:rPr>
        <w:t>Femto</w:t>
      </w:r>
      <w:proofErr w:type="spellEnd"/>
      <w:r w:rsidR="00F9464F" w:rsidRPr="00C15577">
        <w:rPr>
          <w:rFonts w:ascii="Arial" w:eastAsiaTheme="minorEastAsia" w:hAnsi="Arial" w:cs="Arial"/>
          <w:sz w:val="20"/>
          <w:szCs w:val="20"/>
        </w:rPr>
        <w:t xml:space="preserve"> node whose </w:t>
      </w:r>
      <w:proofErr w:type="spellStart"/>
      <w:r w:rsidR="00F9464F" w:rsidRPr="00C15577">
        <w:rPr>
          <w:rFonts w:ascii="Arial" w:eastAsiaTheme="minorEastAsia" w:hAnsi="Arial" w:cs="Arial"/>
          <w:sz w:val="20"/>
          <w:szCs w:val="20"/>
        </w:rPr>
        <w:t>gNB</w:t>
      </w:r>
      <w:proofErr w:type="spellEnd"/>
      <w:r w:rsidR="00F9464F" w:rsidRPr="00C15577">
        <w:rPr>
          <w:rFonts w:ascii="Arial" w:eastAsiaTheme="minorEastAsia" w:hAnsi="Arial" w:cs="Arial"/>
          <w:sz w:val="20"/>
          <w:szCs w:val="20"/>
        </w:rPr>
        <w:t xml:space="preserve">-ID matches the </w:t>
      </w:r>
      <w:r w:rsidR="00F9464F" w:rsidRPr="00C15577">
        <w:rPr>
          <w:rFonts w:ascii="Arial" w:eastAsiaTheme="minorEastAsia" w:hAnsi="Arial" w:cs="Arial"/>
          <w:i/>
          <w:iCs/>
          <w:sz w:val="20"/>
          <w:szCs w:val="20"/>
        </w:rPr>
        <w:t>Target Cell ID</w:t>
      </w:r>
      <w:r w:rsidR="00F9464F" w:rsidRPr="00C15577">
        <w:rPr>
          <w:rFonts w:ascii="Arial" w:eastAsiaTheme="minorEastAsia" w:hAnsi="Arial" w:cs="Arial" w:hint="eastAsia"/>
          <w:i/>
          <w:iCs/>
          <w:sz w:val="20"/>
          <w:szCs w:val="20"/>
        </w:rPr>
        <w:t>.</w:t>
      </w:r>
    </w:p>
    <w:p w14:paraId="06C26CDD" w14:textId="39EC93CF" w:rsidR="00A00146" w:rsidRDefault="00A00146" w:rsidP="002A523F">
      <w:pPr>
        <w:spacing w:before="240" w:after="240"/>
        <w:rPr>
          <w:rFonts w:ascii="Arial" w:eastAsiaTheme="minorEastAsia" w:hAnsi="Arial" w:cs="Arial"/>
          <w:sz w:val="20"/>
          <w:szCs w:val="20"/>
        </w:rPr>
      </w:pPr>
      <w:r>
        <w:rPr>
          <w:rFonts w:ascii="Arial" w:eastAsiaTheme="minorEastAsia" w:hAnsi="Arial" w:cs="Arial"/>
          <w:sz w:val="20"/>
          <w:szCs w:val="20"/>
        </w:rPr>
        <w:t>T</w:t>
      </w:r>
      <w:r>
        <w:rPr>
          <w:rFonts w:ascii="Arial" w:eastAsiaTheme="minorEastAsia" w:hAnsi="Arial" w:cs="Arial" w:hint="eastAsia"/>
          <w:sz w:val="20"/>
          <w:szCs w:val="20"/>
        </w:rPr>
        <w:t>hus, we</w:t>
      </w:r>
      <w:r w:rsidR="005A5FF3">
        <w:rPr>
          <w:rFonts w:ascii="Arial" w:eastAsiaTheme="minorEastAsia" w:hAnsi="Arial" w:cs="Arial" w:hint="eastAsia"/>
          <w:sz w:val="20"/>
          <w:szCs w:val="20"/>
        </w:rPr>
        <w:t xml:space="preserve"> prefer to handle this issue by implementation than spec enhancement</w:t>
      </w:r>
      <w:r w:rsidRPr="001831BC">
        <w:rPr>
          <w:rFonts w:ascii="Arial" w:eastAsiaTheme="minorEastAsia" w:hAnsi="Arial" w:cs="Arial"/>
          <w:sz w:val="20"/>
          <w:szCs w:val="20"/>
        </w:rPr>
        <w:t>.</w:t>
      </w:r>
      <w:r>
        <w:rPr>
          <w:rFonts w:ascii="Arial" w:eastAsiaTheme="minorEastAsia" w:hAnsi="Arial" w:cs="Arial" w:hint="eastAsia"/>
          <w:sz w:val="20"/>
          <w:szCs w:val="20"/>
        </w:rPr>
        <w:t xml:space="preserve"> </w:t>
      </w:r>
    </w:p>
    <w:p w14:paraId="2066E292" w14:textId="5C3526FC" w:rsidR="00C4194F" w:rsidRDefault="001831BC" w:rsidP="002A523F">
      <w:pPr>
        <w:spacing w:before="240" w:after="240"/>
        <w:rPr>
          <w:rFonts w:ascii="Arial" w:eastAsiaTheme="minorEastAsia" w:hAnsi="Arial" w:cs="Arial"/>
          <w:b/>
          <w:sz w:val="20"/>
          <w:szCs w:val="20"/>
        </w:rPr>
      </w:pPr>
      <w:r w:rsidRPr="00A00146">
        <w:rPr>
          <w:rFonts w:ascii="Arial" w:eastAsiaTheme="minorEastAsia" w:hAnsi="Arial" w:cs="Arial"/>
          <w:b/>
          <w:sz w:val="20"/>
          <w:szCs w:val="20"/>
        </w:rPr>
        <w:t xml:space="preserve">Proposal </w:t>
      </w:r>
      <w:r w:rsidR="00300A7C">
        <w:rPr>
          <w:rFonts w:ascii="Arial" w:eastAsiaTheme="minorEastAsia" w:hAnsi="Arial" w:cs="Arial" w:hint="eastAsia"/>
          <w:b/>
          <w:sz w:val="20"/>
          <w:szCs w:val="20"/>
        </w:rPr>
        <w:t>2</w:t>
      </w:r>
      <w:r w:rsidRPr="00A00146">
        <w:rPr>
          <w:rFonts w:ascii="Arial" w:eastAsiaTheme="minorEastAsia" w:hAnsi="Arial" w:cs="Arial"/>
          <w:b/>
          <w:sz w:val="20"/>
          <w:szCs w:val="20"/>
        </w:rPr>
        <w:t>:</w:t>
      </w:r>
      <w:r w:rsidR="005A5FF3">
        <w:rPr>
          <w:rFonts w:ascii="Arial" w:eastAsiaTheme="minorEastAsia" w:hAnsi="Arial" w:cs="Arial" w:hint="eastAsia"/>
          <w:b/>
          <w:sz w:val="20"/>
          <w:szCs w:val="20"/>
        </w:rPr>
        <w:t xml:space="preserve"> </w:t>
      </w:r>
      <w:r w:rsidR="00F9464F">
        <w:rPr>
          <w:rFonts w:ascii="Arial" w:eastAsiaTheme="minorEastAsia" w:hAnsi="Arial" w:cs="Arial" w:hint="eastAsia"/>
          <w:b/>
          <w:sz w:val="20"/>
          <w:szCs w:val="20"/>
        </w:rPr>
        <w:t xml:space="preserve">For selecting the target </w:t>
      </w:r>
      <w:r w:rsidR="00E10A26">
        <w:rPr>
          <w:rFonts w:ascii="Arial" w:eastAsiaTheme="minorEastAsia" w:hAnsi="Arial" w:cs="Arial" w:hint="eastAsia"/>
          <w:b/>
          <w:sz w:val="20"/>
          <w:szCs w:val="20"/>
        </w:rPr>
        <w:t xml:space="preserve">NR </w:t>
      </w:r>
      <w:proofErr w:type="spellStart"/>
      <w:r w:rsidR="00F9464F">
        <w:rPr>
          <w:rFonts w:ascii="Arial" w:eastAsiaTheme="minorEastAsia" w:hAnsi="Arial" w:cs="Arial" w:hint="eastAsia"/>
          <w:b/>
          <w:sz w:val="20"/>
          <w:szCs w:val="20"/>
        </w:rPr>
        <w:t>Femto</w:t>
      </w:r>
      <w:proofErr w:type="spellEnd"/>
      <w:r w:rsidR="00F9464F">
        <w:rPr>
          <w:rFonts w:ascii="Arial" w:eastAsiaTheme="minorEastAsia" w:hAnsi="Arial" w:cs="Arial" w:hint="eastAsia"/>
          <w:b/>
          <w:sz w:val="20"/>
          <w:szCs w:val="20"/>
        </w:rPr>
        <w:t xml:space="preserve"> node in NG-based handover, </w:t>
      </w:r>
      <w:r w:rsidR="00C4194F">
        <w:rPr>
          <w:rFonts w:ascii="Arial" w:eastAsiaTheme="minorEastAsia" w:hAnsi="Arial" w:cs="Arial" w:hint="eastAsia"/>
          <w:b/>
          <w:sz w:val="20"/>
          <w:szCs w:val="20"/>
        </w:rPr>
        <w:t xml:space="preserve">it should be ensured that the NCGI of one </w:t>
      </w:r>
      <w:r w:rsidR="00736934">
        <w:rPr>
          <w:rFonts w:ascii="Arial" w:eastAsiaTheme="minorEastAsia" w:hAnsi="Arial" w:cs="Arial" w:hint="eastAsia"/>
          <w:b/>
          <w:sz w:val="20"/>
          <w:szCs w:val="20"/>
        </w:rPr>
        <w:t xml:space="preserve">NR </w:t>
      </w:r>
      <w:proofErr w:type="spellStart"/>
      <w:r w:rsidR="00C4194F">
        <w:rPr>
          <w:rFonts w:ascii="Arial" w:eastAsiaTheme="minorEastAsia" w:hAnsi="Arial" w:cs="Arial" w:hint="eastAsia"/>
          <w:b/>
          <w:sz w:val="20"/>
          <w:szCs w:val="20"/>
        </w:rPr>
        <w:t>Femto</w:t>
      </w:r>
      <w:proofErr w:type="spellEnd"/>
      <w:r w:rsidR="00C4194F">
        <w:rPr>
          <w:rFonts w:ascii="Arial" w:eastAsiaTheme="minorEastAsia" w:hAnsi="Arial" w:cs="Arial" w:hint="eastAsia"/>
          <w:b/>
          <w:sz w:val="20"/>
          <w:szCs w:val="20"/>
        </w:rPr>
        <w:t xml:space="preserve"> node cannot match the </w:t>
      </w:r>
      <w:proofErr w:type="spellStart"/>
      <w:r w:rsidR="00C4194F">
        <w:rPr>
          <w:rFonts w:ascii="Arial" w:eastAsiaTheme="minorEastAsia" w:hAnsi="Arial" w:cs="Arial" w:hint="eastAsia"/>
          <w:b/>
          <w:sz w:val="20"/>
          <w:szCs w:val="20"/>
        </w:rPr>
        <w:t>gNB</w:t>
      </w:r>
      <w:proofErr w:type="spellEnd"/>
      <w:r w:rsidR="00C4194F">
        <w:rPr>
          <w:rFonts w:ascii="Arial" w:eastAsiaTheme="minorEastAsia" w:hAnsi="Arial" w:cs="Arial" w:hint="eastAsia"/>
          <w:b/>
          <w:sz w:val="20"/>
          <w:szCs w:val="20"/>
        </w:rPr>
        <w:t xml:space="preserve">-ID of any other </w:t>
      </w:r>
      <w:r w:rsidR="00736934">
        <w:rPr>
          <w:rFonts w:ascii="Arial" w:eastAsiaTheme="minorEastAsia" w:hAnsi="Arial" w:cs="Arial" w:hint="eastAsia"/>
          <w:b/>
          <w:sz w:val="20"/>
          <w:szCs w:val="20"/>
        </w:rPr>
        <w:t xml:space="preserve">NR </w:t>
      </w:r>
      <w:proofErr w:type="spellStart"/>
      <w:r w:rsidR="00C4194F">
        <w:rPr>
          <w:rFonts w:ascii="Arial" w:eastAsiaTheme="minorEastAsia" w:hAnsi="Arial" w:cs="Arial" w:hint="eastAsia"/>
          <w:b/>
          <w:sz w:val="20"/>
          <w:szCs w:val="20"/>
        </w:rPr>
        <w:t>Femto</w:t>
      </w:r>
      <w:proofErr w:type="spellEnd"/>
      <w:r w:rsidR="00C4194F">
        <w:rPr>
          <w:rFonts w:ascii="Arial" w:eastAsiaTheme="minorEastAsia" w:hAnsi="Arial" w:cs="Arial" w:hint="eastAsia"/>
          <w:b/>
          <w:sz w:val="20"/>
          <w:szCs w:val="20"/>
        </w:rPr>
        <w:t xml:space="preserve"> node connecting with the same </w:t>
      </w:r>
      <w:proofErr w:type="spellStart"/>
      <w:r w:rsidR="00F9464F">
        <w:rPr>
          <w:rFonts w:ascii="Arial" w:eastAsiaTheme="minorEastAsia" w:hAnsi="Arial" w:cs="Arial" w:hint="eastAsia"/>
          <w:b/>
          <w:sz w:val="20"/>
          <w:szCs w:val="20"/>
        </w:rPr>
        <w:t>Femto</w:t>
      </w:r>
      <w:proofErr w:type="spellEnd"/>
      <w:r w:rsidR="00F9464F">
        <w:rPr>
          <w:rFonts w:ascii="Arial" w:eastAsiaTheme="minorEastAsia" w:hAnsi="Arial" w:cs="Arial" w:hint="eastAsia"/>
          <w:b/>
          <w:sz w:val="20"/>
          <w:szCs w:val="20"/>
        </w:rPr>
        <w:t xml:space="preserve"> GW</w:t>
      </w:r>
      <w:r w:rsidR="00C4194F">
        <w:rPr>
          <w:rFonts w:ascii="Arial" w:eastAsiaTheme="minorEastAsia" w:hAnsi="Arial" w:cs="Arial" w:hint="eastAsia"/>
          <w:b/>
          <w:sz w:val="20"/>
          <w:szCs w:val="20"/>
        </w:rPr>
        <w:t>.</w:t>
      </w:r>
      <w:r w:rsidR="00F9464F">
        <w:rPr>
          <w:rFonts w:ascii="Arial" w:eastAsiaTheme="minorEastAsia" w:hAnsi="Arial" w:cs="Arial" w:hint="eastAsia"/>
          <w:b/>
          <w:sz w:val="20"/>
          <w:szCs w:val="20"/>
        </w:rPr>
        <w:t xml:space="preserve"> </w:t>
      </w:r>
    </w:p>
    <w:p w14:paraId="18C87D3B" w14:textId="22FDD204" w:rsidR="00A350F3" w:rsidRDefault="00C4194F" w:rsidP="002A523F">
      <w:pPr>
        <w:spacing w:before="240" w:after="240"/>
        <w:rPr>
          <w:rFonts w:ascii="Arial" w:eastAsiaTheme="minorEastAsia" w:hAnsi="Arial" w:cs="Arial"/>
          <w:b/>
          <w:sz w:val="20"/>
          <w:szCs w:val="20"/>
        </w:rPr>
      </w:pPr>
      <w:r>
        <w:rPr>
          <w:rFonts w:ascii="Arial" w:eastAsiaTheme="minorEastAsia" w:hAnsi="Arial" w:cs="Arial" w:hint="eastAsia"/>
          <w:b/>
          <w:sz w:val="20"/>
          <w:szCs w:val="20"/>
        </w:rPr>
        <w:t xml:space="preserve">Proposal 3: The </w:t>
      </w:r>
      <w:r w:rsidR="00736934">
        <w:rPr>
          <w:rFonts w:ascii="Arial" w:eastAsiaTheme="minorEastAsia" w:hAnsi="Arial" w:cs="Arial" w:hint="eastAsia"/>
          <w:b/>
          <w:sz w:val="20"/>
          <w:szCs w:val="20"/>
        </w:rPr>
        <w:t xml:space="preserve">NR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GW </w:t>
      </w:r>
      <w:r w:rsidR="00F9464F">
        <w:rPr>
          <w:rFonts w:ascii="Arial" w:eastAsiaTheme="minorEastAsia" w:hAnsi="Arial" w:cs="Arial" w:hint="eastAsia"/>
          <w:b/>
          <w:sz w:val="20"/>
          <w:szCs w:val="20"/>
        </w:rPr>
        <w:t xml:space="preserve">can read the Target Cell ID in the container of HANDOVER REQUEST message received from AMF and determine the target </w:t>
      </w:r>
      <w:r w:rsidR="00C91BB8">
        <w:rPr>
          <w:rFonts w:ascii="Arial" w:eastAsiaTheme="minorEastAsia" w:hAnsi="Arial" w:cs="Arial" w:hint="eastAsia"/>
          <w:b/>
          <w:sz w:val="20"/>
          <w:szCs w:val="20"/>
        </w:rPr>
        <w:t xml:space="preserve">NR </w:t>
      </w:r>
      <w:proofErr w:type="spellStart"/>
      <w:r w:rsidR="00F9464F">
        <w:rPr>
          <w:rFonts w:ascii="Arial" w:eastAsiaTheme="minorEastAsia" w:hAnsi="Arial" w:cs="Arial" w:hint="eastAsia"/>
          <w:b/>
          <w:sz w:val="20"/>
          <w:szCs w:val="20"/>
        </w:rPr>
        <w:t>Femto</w:t>
      </w:r>
      <w:proofErr w:type="spellEnd"/>
      <w:r w:rsidR="00F9464F">
        <w:rPr>
          <w:rFonts w:ascii="Arial" w:eastAsiaTheme="minorEastAsia" w:hAnsi="Arial" w:cs="Arial" w:hint="eastAsia"/>
          <w:b/>
          <w:sz w:val="20"/>
          <w:szCs w:val="20"/>
        </w:rPr>
        <w:t xml:space="preserve"> node whose </w:t>
      </w:r>
      <w:proofErr w:type="spellStart"/>
      <w:r w:rsidR="00F9464F">
        <w:rPr>
          <w:rFonts w:ascii="Arial" w:eastAsiaTheme="minorEastAsia" w:hAnsi="Arial" w:cs="Arial" w:hint="eastAsia"/>
          <w:b/>
          <w:sz w:val="20"/>
          <w:szCs w:val="20"/>
        </w:rPr>
        <w:t>gNB</w:t>
      </w:r>
      <w:proofErr w:type="spellEnd"/>
      <w:r w:rsidR="00F9464F">
        <w:rPr>
          <w:rFonts w:ascii="Arial" w:eastAsiaTheme="minorEastAsia" w:hAnsi="Arial" w:cs="Arial" w:hint="eastAsia"/>
          <w:b/>
          <w:sz w:val="20"/>
          <w:szCs w:val="20"/>
        </w:rPr>
        <w:t>-ID matches the Target Cell ID</w:t>
      </w:r>
      <w:r w:rsidR="001831BC" w:rsidRPr="00A00146">
        <w:rPr>
          <w:rFonts w:ascii="Arial" w:eastAsiaTheme="minorEastAsia" w:hAnsi="Arial" w:cs="Arial"/>
          <w:b/>
          <w:sz w:val="20"/>
          <w:szCs w:val="20"/>
        </w:rPr>
        <w:t>.</w:t>
      </w:r>
      <w:r w:rsidR="00A00146" w:rsidRPr="00A00146">
        <w:rPr>
          <w:rFonts w:ascii="Arial" w:eastAsiaTheme="minorEastAsia" w:hAnsi="Arial" w:cs="Arial" w:hint="eastAsia"/>
          <w:b/>
          <w:sz w:val="20"/>
          <w:szCs w:val="20"/>
        </w:rPr>
        <w:t xml:space="preserve"> </w:t>
      </w:r>
    </w:p>
    <w:p w14:paraId="71732016" w14:textId="433CD3FA" w:rsidR="00C03131" w:rsidRPr="00A00146" w:rsidRDefault="00C03131" w:rsidP="00736934">
      <w:pPr>
        <w:pStyle w:val="3"/>
      </w:pPr>
      <w:r>
        <w:rPr>
          <w:rFonts w:hint="eastAsia"/>
        </w:rPr>
        <w:t xml:space="preserve">2.3 </w:t>
      </w:r>
      <w:r w:rsidRPr="00C03131">
        <w:t>CAG time validity information</w:t>
      </w:r>
    </w:p>
    <w:p w14:paraId="0622E705" w14:textId="7EF9593A" w:rsidR="006A5B3A" w:rsidRDefault="00A00146" w:rsidP="002A523F">
      <w:pPr>
        <w:spacing w:before="240" w:after="240"/>
        <w:rPr>
          <w:rFonts w:ascii="Arial" w:eastAsiaTheme="minorEastAsia" w:hAnsi="Arial" w:cs="Arial"/>
          <w:sz w:val="20"/>
          <w:szCs w:val="20"/>
        </w:rPr>
      </w:pPr>
      <w:r>
        <w:rPr>
          <w:rFonts w:ascii="Arial" w:eastAsiaTheme="minorEastAsia" w:hAnsi="Arial" w:cs="Arial"/>
          <w:sz w:val="20"/>
          <w:szCs w:val="20"/>
        </w:rPr>
        <w:t>T</w:t>
      </w:r>
      <w:r>
        <w:rPr>
          <w:rFonts w:ascii="Arial" w:eastAsiaTheme="minorEastAsia" w:hAnsi="Arial" w:cs="Arial" w:hint="eastAsia"/>
          <w:sz w:val="20"/>
          <w:szCs w:val="20"/>
        </w:rPr>
        <w:t xml:space="preserve">he third issue </w:t>
      </w:r>
      <w:r w:rsidR="00264546">
        <w:rPr>
          <w:rFonts w:ascii="Arial" w:eastAsiaTheme="minorEastAsia" w:hAnsi="Arial" w:cs="Arial" w:hint="eastAsia"/>
          <w:sz w:val="20"/>
          <w:szCs w:val="20"/>
        </w:rPr>
        <w:t xml:space="preserve">is </w:t>
      </w:r>
      <w:r w:rsidR="00135397">
        <w:rPr>
          <w:rFonts w:ascii="Arial" w:eastAsiaTheme="minorEastAsia" w:hAnsi="Arial" w:cs="Arial" w:hint="eastAsia"/>
          <w:sz w:val="20"/>
          <w:szCs w:val="20"/>
        </w:rPr>
        <w:t xml:space="preserve">the </w:t>
      </w:r>
      <w:r w:rsidR="00264546" w:rsidRPr="00264546">
        <w:rPr>
          <w:rFonts w:ascii="Arial" w:eastAsiaTheme="minorEastAsia" w:hAnsi="Arial" w:cs="Arial"/>
          <w:sz w:val="20"/>
          <w:szCs w:val="20"/>
        </w:rPr>
        <w:t xml:space="preserve">temporary </w:t>
      </w:r>
      <w:r w:rsidR="00135397">
        <w:rPr>
          <w:rFonts w:ascii="Arial" w:eastAsiaTheme="minorEastAsia" w:hAnsi="Arial" w:cs="Arial" w:hint="eastAsia"/>
          <w:sz w:val="20"/>
          <w:szCs w:val="20"/>
        </w:rPr>
        <w:t xml:space="preserve">usage of </w:t>
      </w:r>
      <w:r w:rsidR="00264546" w:rsidRPr="00264546">
        <w:rPr>
          <w:rFonts w:ascii="Arial" w:eastAsiaTheme="minorEastAsia" w:hAnsi="Arial" w:cs="Arial"/>
          <w:sz w:val="20"/>
          <w:szCs w:val="20"/>
        </w:rPr>
        <w:t>CAG ID</w:t>
      </w:r>
      <w:r w:rsidR="00135397">
        <w:rPr>
          <w:rFonts w:ascii="Arial" w:eastAsiaTheme="minorEastAsia" w:hAnsi="Arial" w:cs="Arial" w:hint="eastAsia"/>
          <w:sz w:val="20"/>
          <w:szCs w:val="20"/>
        </w:rPr>
        <w:t xml:space="preserve"> by </w:t>
      </w:r>
      <w:proofErr w:type="spellStart"/>
      <w:r w:rsidR="00135397">
        <w:rPr>
          <w:rFonts w:ascii="Arial" w:eastAsiaTheme="minorEastAsia" w:hAnsi="Arial" w:cs="Arial" w:hint="eastAsia"/>
          <w:sz w:val="20"/>
          <w:szCs w:val="20"/>
        </w:rPr>
        <w:t>Femto</w:t>
      </w:r>
      <w:proofErr w:type="spellEnd"/>
      <w:r w:rsidR="00A33AE6">
        <w:rPr>
          <w:rFonts w:ascii="Arial" w:eastAsiaTheme="minorEastAsia" w:hAnsi="Arial" w:cs="Arial" w:hint="eastAsia"/>
          <w:sz w:val="20"/>
          <w:szCs w:val="20"/>
        </w:rPr>
        <w:t>, because the AMF may release the N2 connection of UE when the evaluation of the validity condition of the CAG ID in use changes from true to false</w:t>
      </w:r>
      <w:r w:rsidR="00264546">
        <w:rPr>
          <w:rFonts w:ascii="Arial" w:eastAsiaTheme="minorEastAsia" w:hAnsi="Arial" w:cs="Arial" w:hint="eastAsia"/>
          <w:sz w:val="20"/>
          <w:szCs w:val="20"/>
        </w:rPr>
        <w:t xml:space="preserve">. </w:t>
      </w:r>
      <w:r w:rsidR="00135397">
        <w:rPr>
          <w:rFonts w:ascii="Arial" w:eastAsiaTheme="minorEastAsia" w:hAnsi="Arial" w:cs="Arial" w:hint="eastAsia"/>
          <w:sz w:val="20"/>
          <w:szCs w:val="20"/>
        </w:rPr>
        <w:t xml:space="preserve">One solution proposed in </w:t>
      </w:r>
      <w:r w:rsidR="00CE7907">
        <w:rPr>
          <w:rFonts w:ascii="Arial" w:eastAsiaTheme="minorEastAsia" w:hAnsi="Arial" w:cs="Arial"/>
          <w:sz w:val="20"/>
          <w:szCs w:val="20"/>
        </w:rPr>
        <w:fldChar w:fldCharType="begin"/>
      </w:r>
      <w:r w:rsidR="00CE7907">
        <w:rPr>
          <w:rFonts w:ascii="Arial" w:eastAsiaTheme="minorEastAsia" w:hAnsi="Arial" w:cs="Arial"/>
          <w:sz w:val="20"/>
          <w:szCs w:val="20"/>
        </w:rPr>
        <w:instrText xml:space="preserve"> </w:instrText>
      </w:r>
      <w:r w:rsidR="00CE7907">
        <w:rPr>
          <w:rFonts w:ascii="Arial" w:eastAsiaTheme="minorEastAsia" w:hAnsi="Arial" w:cs="Arial" w:hint="eastAsia"/>
          <w:sz w:val="20"/>
          <w:szCs w:val="20"/>
        </w:rPr>
        <w:instrText>REF _Ref205371801 \r \h</w:instrText>
      </w:r>
      <w:r w:rsidR="00CE7907">
        <w:rPr>
          <w:rFonts w:ascii="Arial" w:eastAsiaTheme="minorEastAsia" w:hAnsi="Arial" w:cs="Arial"/>
          <w:sz w:val="20"/>
          <w:szCs w:val="20"/>
        </w:rPr>
        <w:instrText xml:space="preserve"> </w:instrText>
      </w:r>
      <w:r w:rsidR="00CE7907">
        <w:rPr>
          <w:rFonts w:ascii="Arial" w:eastAsiaTheme="minorEastAsia" w:hAnsi="Arial" w:cs="Arial"/>
          <w:sz w:val="20"/>
          <w:szCs w:val="20"/>
        </w:rPr>
      </w:r>
      <w:r w:rsidR="00CE7907">
        <w:rPr>
          <w:rFonts w:ascii="Arial" w:eastAsiaTheme="minorEastAsia" w:hAnsi="Arial" w:cs="Arial"/>
          <w:sz w:val="20"/>
          <w:szCs w:val="20"/>
        </w:rPr>
        <w:fldChar w:fldCharType="separate"/>
      </w:r>
      <w:r w:rsidR="00CE7907">
        <w:rPr>
          <w:rFonts w:ascii="Arial" w:eastAsiaTheme="minorEastAsia" w:hAnsi="Arial" w:cs="Arial"/>
          <w:sz w:val="20"/>
          <w:szCs w:val="20"/>
        </w:rPr>
        <w:t>[5]</w:t>
      </w:r>
      <w:r w:rsidR="00CE7907">
        <w:rPr>
          <w:rFonts w:ascii="Arial" w:eastAsiaTheme="minorEastAsia" w:hAnsi="Arial" w:cs="Arial"/>
          <w:sz w:val="20"/>
          <w:szCs w:val="20"/>
        </w:rPr>
        <w:fldChar w:fldCharType="end"/>
      </w:r>
      <w:r w:rsidR="00264546">
        <w:rPr>
          <w:rFonts w:ascii="Arial" w:eastAsiaTheme="minorEastAsia" w:hAnsi="Arial" w:cs="Arial" w:hint="eastAsia"/>
          <w:sz w:val="20"/>
          <w:szCs w:val="20"/>
        </w:rPr>
        <w:t xml:space="preserve"> considers inform</w:t>
      </w:r>
      <w:r w:rsidR="00182462">
        <w:rPr>
          <w:rFonts w:ascii="Arial" w:eastAsiaTheme="minorEastAsia" w:hAnsi="Arial" w:cs="Arial" w:hint="eastAsia"/>
          <w:sz w:val="20"/>
          <w:szCs w:val="20"/>
        </w:rPr>
        <w:t>ing</w:t>
      </w:r>
      <w:r w:rsidR="00264546">
        <w:rPr>
          <w:rFonts w:ascii="Arial" w:eastAsiaTheme="minorEastAsia" w:hAnsi="Arial" w:cs="Arial" w:hint="eastAsia"/>
          <w:sz w:val="20"/>
          <w:szCs w:val="20"/>
        </w:rPr>
        <w:t xml:space="preserve"> </w:t>
      </w:r>
      <w:r w:rsidR="002973B6">
        <w:rPr>
          <w:rFonts w:ascii="Arial" w:eastAsiaTheme="minorEastAsia" w:hAnsi="Arial" w:cs="Arial" w:hint="eastAsia"/>
          <w:sz w:val="20"/>
          <w:szCs w:val="20"/>
        </w:rPr>
        <w:t>NG-RAN</w:t>
      </w:r>
      <w:r w:rsidR="00C15577">
        <w:rPr>
          <w:rFonts w:ascii="Arial" w:eastAsiaTheme="minorEastAsia" w:hAnsi="Arial" w:cs="Arial" w:hint="eastAsia"/>
          <w:sz w:val="20"/>
          <w:szCs w:val="20"/>
        </w:rPr>
        <w:t xml:space="preserve"> node </w:t>
      </w:r>
      <w:r w:rsidR="00264546">
        <w:rPr>
          <w:rFonts w:ascii="Arial" w:eastAsiaTheme="minorEastAsia" w:hAnsi="Arial" w:cs="Arial" w:hint="eastAsia"/>
          <w:sz w:val="20"/>
          <w:szCs w:val="20"/>
        </w:rPr>
        <w:t xml:space="preserve">the time </w:t>
      </w:r>
      <w:r w:rsidR="00264546">
        <w:rPr>
          <w:rFonts w:ascii="Arial" w:eastAsiaTheme="minorEastAsia" w:hAnsi="Arial" w:cs="Arial"/>
          <w:sz w:val="20"/>
          <w:szCs w:val="20"/>
        </w:rPr>
        <w:t>validity</w:t>
      </w:r>
      <w:r w:rsidR="00135397">
        <w:rPr>
          <w:rFonts w:ascii="Arial" w:eastAsiaTheme="minorEastAsia" w:hAnsi="Arial" w:cs="Arial" w:hint="eastAsia"/>
          <w:sz w:val="20"/>
          <w:szCs w:val="20"/>
        </w:rPr>
        <w:t xml:space="preserve"> for the allowed CAG ID</w:t>
      </w:r>
      <w:r w:rsidR="00A33AE6">
        <w:rPr>
          <w:rFonts w:ascii="Arial" w:eastAsiaTheme="minorEastAsia" w:hAnsi="Arial" w:cs="Arial" w:hint="eastAsia"/>
          <w:sz w:val="20"/>
          <w:szCs w:val="20"/>
        </w:rPr>
        <w:t>s</w:t>
      </w:r>
      <w:r w:rsidR="00135397">
        <w:rPr>
          <w:rFonts w:ascii="Arial" w:eastAsiaTheme="minorEastAsia" w:hAnsi="Arial" w:cs="Arial" w:hint="eastAsia"/>
          <w:sz w:val="20"/>
          <w:szCs w:val="20"/>
        </w:rPr>
        <w:t xml:space="preserve"> of UE</w:t>
      </w:r>
      <w:r w:rsidR="006A5B3A">
        <w:rPr>
          <w:rFonts w:ascii="Arial" w:eastAsiaTheme="minorEastAsia" w:hAnsi="Arial" w:cs="Arial" w:hint="eastAsia"/>
          <w:sz w:val="20"/>
          <w:szCs w:val="20"/>
        </w:rPr>
        <w:t xml:space="preserve"> </w:t>
      </w:r>
      <w:r w:rsidR="002973B6">
        <w:rPr>
          <w:rFonts w:ascii="Arial" w:eastAsiaTheme="minorEastAsia" w:hAnsi="Arial" w:cs="Arial" w:hint="eastAsia"/>
          <w:sz w:val="20"/>
          <w:szCs w:val="20"/>
        </w:rPr>
        <w:t xml:space="preserve">over N2 </w:t>
      </w:r>
      <w:r w:rsidR="006A5B3A">
        <w:rPr>
          <w:rFonts w:ascii="Arial" w:eastAsiaTheme="minorEastAsia" w:hAnsi="Arial" w:cs="Arial" w:hint="eastAsia"/>
          <w:sz w:val="20"/>
          <w:szCs w:val="20"/>
        </w:rPr>
        <w:t>to enable</w:t>
      </w:r>
      <w:r w:rsidR="00135397">
        <w:rPr>
          <w:rFonts w:ascii="Arial" w:eastAsiaTheme="minorEastAsia" w:hAnsi="Arial" w:cs="Arial" w:hint="eastAsia"/>
          <w:sz w:val="20"/>
          <w:szCs w:val="20"/>
        </w:rPr>
        <w:t xml:space="preserve"> the </w:t>
      </w:r>
      <w:r w:rsidR="002973B6">
        <w:rPr>
          <w:rFonts w:ascii="Arial" w:eastAsiaTheme="minorEastAsia" w:hAnsi="Arial" w:cs="Arial" w:hint="eastAsia"/>
          <w:sz w:val="20"/>
          <w:szCs w:val="20"/>
        </w:rPr>
        <w:t>NG-RAN</w:t>
      </w:r>
      <w:r w:rsidR="00135397">
        <w:rPr>
          <w:rFonts w:ascii="Arial" w:eastAsiaTheme="minorEastAsia" w:hAnsi="Arial" w:cs="Arial" w:hint="eastAsia"/>
          <w:sz w:val="20"/>
          <w:szCs w:val="20"/>
        </w:rPr>
        <w:t xml:space="preserve"> node </w:t>
      </w:r>
      <w:r w:rsidR="00A33AE6">
        <w:rPr>
          <w:rFonts w:ascii="Arial" w:eastAsiaTheme="minorEastAsia" w:hAnsi="Arial" w:cs="Arial" w:hint="eastAsia"/>
          <w:sz w:val="20"/>
          <w:szCs w:val="20"/>
        </w:rPr>
        <w:t>to</w:t>
      </w:r>
      <w:r w:rsidR="00135397">
        <w:rPr>
          <w:rFonts w:ascii="Arial" w:eastAsiaTheme="minorEastAsia" w:hAnsi="Arial" w:cs="Arial" w:hint="eastAsia"/>
          <w:sz w:val="20"/>
          <w:szCs w:val="20"/>
        </w:rPr>
        <w:t xml:space="preserve"> perform a graceful handover before </w:t>
      </w:r>
      <w:r w:rsidR="00A33AE6">
        <w:rPr>
          <w:rFonts w:ascii="Arial" w:eastAsiaTheme="minorEastAsia" w:hAnsi="Arial" w:cs="Arial" w:hint="eastAsia"/>
          <w:sz w:val="20"/>
          <w:szCs w:val="20"/>
        </w:rPr>
        <w:t xml:space="preserve">expiry of </w:t>
      </w:r>
      <w:r w:rsidR="00135397">
        <w:rPr>
          <w:rFonts w:ascii="Arial" w:eastAsiaTheme="minorEastAsia" w:hAnsi="Arial" w:cs="Arial" w:hint="eastAsia"/>
          <w:sz w:val="20"/>
          <w:szCs w:val="20"/>
        </w:rPr>
        <w:t>the validity time of CAG</w:t>
      </w:r>
      <w:r w:rsidR="00264546">
        <w:rPr>
          <w:rFonts w:ascii="Arial" w:eastAsiaTheme="minorEastAsia" w:hAnsi="Arial" w:cs="Arial" w:hint="eastAsia"/>
          <w:sz w:val="20"/>
          <w:szCs w:val="20"/>
        </w:rPr>
        <w:t xml:space="preserve">. </w:t>
      </w:r>
      <w:r w:rsidR="00A33AE6">
        <w:rPr>
          <w:rFonts w:ascii="Arial" w:eastAsiaTheme="minorEastAsia" w:hAnsi="Arial" w:cs="Arial" w:hint="eastAsia"/>
          <w:sz w:val="20"/>
          <w:szCs w:val="20"/>
        </w:rPr>
        <w:t>However</w:t>
      </w:r>
      <w:r w:rsidR="00264546">
        <w:rPr>
          <w:rFonts w:ascii="Arial" w:eastAsiaTheme="minorEastAsia" w:hAnsi="Arial" w:cs="Arial" w:hint="eastAsia"/>
          <w:sz w:val="20"/>
          <w:szCs w:val="20"/>
        </w:rPr>
        <w:t xml:space="preserve">, </w:t>
      </w:r>
      <w:r w:rsidR="00A33AE6">
        <w:rPr>
          <w:rFonts w:ascii="Arial" w:eastAsiaTheme="minorEastAsia" w:hAnsi="Arial" w:cs="Arial" w:hint="eastAsia"/>
          <w:sz w:val="20"/>
          <w:szCs w:val="20"/>
        </w:rPr>
        <w:t xml:space="preserve">we </w:t>
      </w:r>
      <w:r w:rsidR="00182462">
        <w:rPr>
          <w:rFonts w:ascii="Arial" w:eastAsiaTheme="minorEastAsia" w:hAnsi="Arial" w:cs="Arial" w:hint="eastAsia"/>
          <w:sz w:val="20"/>
          <w:szCs w:val="20"/>
        </w:rPr>
        <w:t xml:space="preserve">believe </w:t>
      </w:r>
      <w:r w:rsidR="00264546">
        <w:rPr>
          <w:rFonts w:ascii="Arial" w:eastAsiaTheme="minorEastAsia" w:hAnsi="Arial" w:cs="Arial" w:hint="eastAsia"/>
          <w:sz w:val="20"/>
          <w:szCs w:val="20"/>
        </w:rPr>
        <w:t xml:space="preserve">the solution is </w:t>
      </w:r>
      <w:r w:rsidR="00A33AE6">
        <w:rPr>
          <w:rFonts w:ascii="Arial" w:eastAsiaTheme="minorEastAsia" w:hAnsi="Arial" w:cs="Arial" w:hint="eastAsia"/>
          <w:sz w:val="20"/>
          <w:szCs w:val="20"/>
        </w:rPr>
        <w:t xml:space="preserve">not necessary. According to TS 23.501, AMF can </w:t>
      </w:r>
      <w:r w:rsidR="00264546">
        <w:rPr>
          <w:rFonts w:ascii="Arial" w:eastAsiaTheme="minorEastAsia" w:hAnsi="Arial" w:cs="Arial" w:hint="eastAsia"/>
          <w:sz w:val="20"/>
          <w:szCs w:val="20"/>
        </w:rPr>
        <w:t xml:space="preserve">update </w:t>
      </w:r>
      <w:r w:rsidR="00A33AE6">
        <w:rPr>
          <w:rFonts w:ascii="Arial" w:eastAsiaTheme="minorEastAsia" w:hAnsi="Arial" w:cs="Arial" w:hint="eastAsia"/>
          <w:sz w:val="20"/>
          <w:szCs w:val="20"/>
        </w:rPr>
        <w:t xml:space="preserve">the </w:t>
      </w:r>
      <w:bookmarkStart w:id="16" w:name="OLE_LINK12"/>
      <w:bookmarkStart w:id="17" w:name="OLE_LINK113"/>
      <w:r w:rsidR="00264546" w:rsidRPr="00264546">
        <w:rPr>
          <w:rFonts w:ascii="Arial" w:eastAsiaTheme="minorEastAsia" w:hAnsi="Arial" w:cs="Arial"/>
          <w:i/>
          <w:sz w:val="20"/>
          <w:szCs w:val="20"/>
        </w:rPr>
        <w:t>Allowed CAG List per PLMN</w:t>
      </w:r>
      <w:r w:rsidR="00264546">
        <w:rPr>
          <w:rFonts w:ascii="Arial" w:eastAsiaTheme="minorEastAsia" w:hAnsi="Arial" w:cs="Arial" w:hint="eastAsia"/>
          <w:sz w:val="20"/>
          <w:szCs w:val="20"/>
        </w:rPr>
        <w:t xml:space="preserve"> IE</w:t>
      </w:r>
      <w:bookmarkEnd w:id="16"/>
      <w:bookmarkEnd w:id="17"/>
      <w:r w:rsidR="006A5B3A">
        <w:rPr>
          <w:rFonts w:ascii="Arial" w:eastAsiaTheme="minorEastAsia" w:hAnsi="Arial" w:cs="Arial" w:hint="eastAsia"/>
          <w:sz w:val="20"/>
          <w:szCs w:val="20"/>
        </w:rPr>
        <w:t xml:space="preserve"> towards NG-RAN if the validity of an entry in the Allowed CAG list changes between true and false:</w:t>
      </w:r>
    </w:p>
    <w:tbl>
      <w:tblPr>
        <w:tblStyle w:val="ac"/>
        <w:tblW w:w="0" w:type="auto"/>
        <w:tblInd w:w="392" w:type="dxa"/>
        <w:tblLook w:val="04A0" w:firstRow="1" w:lastRow="0" w:firstColumn="1" w:lastColumn="0" w:noHBand="0" w:noVBand="1"/>
      </w:tblPr>
      <w:tblGrid>
        <w:gridCol w:w="9344"/>
      </w:tblGrid>
      <w:tr w:rsidR="006A5B3A" w14:paraId="67C3FE87" w14:textId="77777777" w:rsidTr="00850166">
        <w:tc>
          <w:tcPr>
            <w:tcW w:w="9570" w:type="dxa"/>
          </w:tcPr>
          <w:p w14:paraId="7FEDFB05" w14:textId="6C67D245" w:rsidR="006A5B3A" w:rsidRDefault="006A5B3A" w:rsidP="002A523F">
            <w:pPr>
              <w:spacing w:before="240" w:after="240"/>
              <w:rPr>
                <w:rFonts w:ascii="Arial" w:eastAsiaTheme="minorEastAsia" w:hAnsi="Arial" w:cs="Arial"/>
                <w:sz w:val="20"/>
                <w:szCs w:val="20"/>
              </w:rPr>
            </w:pPr>
            <w:r w:rsidRPr="00850166">
              <w:rPr>
                <w:b/>
                <w:bCs/>
                <w:i/>
                <w:iCs/>
                <w:lang w:eastAsia="en-GB"/>
              </w:rPr>
              <w:t>The AMF shall update the Allowed CAG list in the Mobility Restrictions towards NG-RAN if the evaluation of the time validity information of an entry in the Allowed CAG list changes between true and false</w:t>
            </w:r>
            <w:r w:rsidRPr="006A5B3A">
              <w:rPr>
                <w:i/>
                <w:iCs/>
                <w:lang w:eastAsia="en-GB"/>
              </w:rPr>
              <w:t xml:space="preserve">, </w:t>
            </w:r>
            <w:r w:rsidRPr="00850166">
              <w:rPr>
                <w:i/>
                <w:iCs/>
                <w:lang w:eastAsia="en-GB"/>
              </w:rPr>
              <w:t xml:space="preserve">unless the AMF releases the NAS </w:t>
            </w:r>
            <w:proofErr w:type="spellStart"/>
            <w:r w:rsidRPr="00850166">
              <w:rPr>
                <w:i/>
                <w:iCs/>
                <w:lang w:eastAsia="en-GB"/>
              </w:rPr>
              <w:t>signalling</w:t>
            </w:r>
            <w:proofErr w:type="spellEnd"/>
            <w:r w:rsidRPr="00850166">
              <w:rPr>
                <w:i/>
                <w:iCs/>
                <w:lang w:eastAsia="en-GB"/>
              </w:rPr>
              <w:t xml:space="preserve"> connection to the UE</w:t>
            </w:r>
            <w:r w:rsidRPr="006A5B3A">
              <w:rPr>
                <w:i/>
                <w:iCs/>
                <w:lang w:eastAsia="en-GB"/>
              </w:rPr>
              <w:t xml:space="preserve"> based on operator's policy if the evaluation of the validity condition changes from true to false.</w:t>
            </w:r>
          </w:p>
        </w:tc>
      </w:tr>
    </w:tbl>
    <w:p w14:paraId="265C0356" w14:textId="1B9A9728" w:rsidR="00264546" w:rsidRDefault="006A5B3A" w:rsidP="002A523F">
      <w:pPr>
        <w:spacing w:before="240" w:after="240"/>
        <w:rPr>
          <w:rFonts w:ascii="Arial" w:eastAsiaTheme="minorEastAsia" w:hAnsi="Arial" w:cs="Arial"/>
          <w:sz w:val="20"/>
          <w:szCs w:val="20"/>
        </w:rPr>
      </w:pPr>
      <w:r>
        <w:rPr>
          <w:rFonts w:ascii="Arial" w:eastAsiaTheme="minorEastAsia" w:hAnsi="Arial" w:cs="Arial" w:hint="eastAsia"/>
          <w:sz w:val="20"/>
          <w:szCs w:val="20"/>
        </w:rPr>
        <w:t xml:space="preserve">At the reception of updated Allowed CAG list, if the CAG ID in use is absent in the updated Allowed CAG list, which means the validity condition of the CAG ID which UE uses changes from true to false, the NG-RAN node can initiate a handover to UE. So, there is no need to </w:t>
      </w:r>
      <w:r w:rsidR="00182462">
        <w:rPr>
          <w:rFonts w:ascii="Arial" w:eastAsiaTheme="minorEastAsia" w:hAnsi="Arial" w:cs="Arial" w:hint="eastAsia"/>
          <w:sz w:val="20"/>
          <w:szCs w:val="20"/>
        </w:rPr>
        <w:t xml:space="preserve">let </w:t>
      </w:r>
      <w:r w:rsidR="002973B6">
        <w:rPr>
          <w:rFonts w:ascii="Arial" w:eastAsiaTheme="minorEastAsia" w:hAnsi="Arial" w:cs="Arial" w:hint="eastAsia"/>
          <w:sz w:val="20"/>
          <w:szCs w:val="20"/>
        </w:rPr>
        <w:t xml:space="preserve">AMF inform </w:t>
      </w:r>
      <w:r w:rsidR="000710D6">
        <w:rPr>
          <w:rFonts w:ascii="Arial" w:eastAsiaTheme="minorEastAsia" w:hAnsi="Arial" w:cs="Arial" w:hint="eastAsia"/>
          <w:sz w:val="20"/>
          <w:szCs w:val="20"/>
        </w:rPr>
        <w:t xml:space="preserve">the </w:t>
      </w:r>
      <w:r>
        <w:rPr>
          <w:rFonts w:ascii="Arial" w:eastAsiaTheme="minorEastAsia" w:hAnsi="Arial" w:cs="Arial" w:hint="eastAsia"/>
          <w:sz w:val="20"/>
          <w:szCs w:val="20"/>
        </w:rPr>
        <w:t xml:space="preserve">CAG time validity </w:t>
      </w:r>
      <w:r w:rsidR="002973B6">
        <w:rPr>
          <w:rFonts w:ascii="Arial" w:eastAsiaTheme="minorEastAsia" w:hAnsi="Arial" w:cs="Arial" w:hint="eastAsia"/>
          <w:sz w:val="20"/>
          <w:szCs w:val="20"/>
        </w:rPr>
        <w:t>to NG-RAN.</w:t>
      </w:r>
    </w:p>
    <w:p w14:paraId="5E7907B0" w14:textId="2D647FCE" w:rsidR="00A350F3" w:rsidRPr="00264546" w:rsidRDefault="00A350F3" w:rsidP="002A523F">
      <w:pPr>
        <w:spacing w:before="240" w:after="240"/>
        <w:rPr>
          <w:rFonts w:ascii="Arial" w:eastAsiaTheme="minorEastAsia" w:hAnsi="Arial" w:cs="Arial"/>
          <w:b/>
          <w:sz w:val="20"/>
          <w:szCs w:val="20"/>
        </w:rPr>
      </w:pPr>
      <w:r w:rsidRPr="00264546">
        <w:rPr>
          <w:rFonts w:ascii="Arial" w:eastAsiaTheme="minorEastAsia" w:hAnsi="Arial" w:cs="Arial"/>
          <w:b/>
          <w:sz w:val="20"/>
          <w:szCs w:val="20"/>
        </w:rPr>
        <w:t xml:space="preserve">Proposal </w:t>
      </w:r>
      <w:r w:rsidR="00C4194F">
        <w:rPr>
          <w:rFonts w:ascii="Arial" w:eastAsiaTheme="minorEastAsia" w:hAnsi="Arial" w:cs="Arial" w:hint="eastAsia"/>
          <w:b/>
          <w:sz w:val="20"/>
          <w:szCs w:val="20"/>
        </w:rPr>
        <w:t>4</w:t>
      </w:r>
      <w:r w:rsidRPr="00264546">
        <w:rPr>
          <w:rFonts w:ascii="Arial" w:eastAsiaTheme="minorEastAsia" w:hAnsi="Arial" w:cs="Arial"/>
          <w:b/>
          <w:sz w:val="20"/>
          <w:szCs w:val="20"/>
        </w:rPr>
        <w:t xml:space="preserve">: </w:t>
      </w:r>
      <w:r w:rsidR="002973B6">
        <w:rPr>
          <w:rFonts w:ascii="Arial" w:eastAsiaTheme="minorEastAsia" w:hAnsi="Arial" w:cs="Arial" w:hint="eastAsia"/>
          <w:b/>
          <w:sz w:val="20"/>
          <w:szCs w:val="20"/>
        </w:rPr>
        <w:t>No need to</w:t>
      </w:r>
      <w:r w:rsidRPr="00264546">
        <w:rPr>
          <w:rFonts w:ascii="Arial" w:eastAsiaTheme="minorEastAsia" w:hAnsi="Arial" w:cs="Arial"/>
          <w:b/>
          <w:sz w:val="20"/>
          <w:szCs w:val="20"/>
        </w:rPr>
        <w:t xml:space="preserve"> introduce the CAG time validity </w:t>
      </w:r>
      <w:r w:rsidR="002973B6">
        <w:rPr>
          <w:rFonts w:ascii="Arial" w:eastAsiaTheme="minorEastAsia" w:hAnsi="Arial" w:cs="Arial" w:hint="eastAsia"/>
          <w:b/>
          <w:sz w:val="20"/>
          <w:szCs w:val="20"/>
        </w:rPr>
        <w:t>information in</w:t>
      </w:r>
      <w:r w:rsidR="002973B6" w:rsidRPr="00264546">
        <w:rPr>
          <w:rFonts w:ascii="Arial" w:eastAsiaTheme="minorEastAsia" w:hAnsi="Arial" w:cs="Arial"/>
          <w:b/>
          <w:sz w:val="20"/>
          <w:szCs w:val="20"/>
        </w:rPr>
        <w:t xml:space="preserve"> </w:t>
      </w:r>
      <w:r w:rsidR="002973B6">
        <w:rPr>
          <w:rFonts w:ascii="Arial" w:eastAsiaTheme="minorEastAsia" w:hAnsi="Arial" w:cs="Arial" w:hint="eastAsia"/>
          <w:b/>
          <w:sz w:val="20"/>
          <w:szCs w:val="20"/>
        </w:rPr>
        <w:t>NGAP signal</w:t>
      </w:r>
      <w:r w:rsidRPr="00264546">
        <w:rPr>
          <w:rFonts w:ascii="Arial" w:eastAsiaTheme="minorEastAsia" w:hAnsi="Arial" w:cs="Arial"/>
          <w:b/>
          <w:sz w:val="20"/>
          <w:szCs w:val="20"/>
        </w:rPr>
        <w:t>.</w:t>
      </w:r>
      <w:r w:rsidRPr="00264546">
        <w:rPr>
          <w:rFonts w:ascii="Arial" w:eastAsiaTheme="minorEastAsia" w:hAnsi="Arial" w:cs="Arial" w:hint="eastAsia"/>
          <w:b/>
          <w:sz w:val="20"/>
          <w:szCs w:val="20"/>
        </w:rPr>
        <w:t xml:space="preserve"> </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15E971B8" w14:textId="015733B7" w:rsidR="0051106C" w:rsidRDefault="00373ECF" w:rsidP="0051106C">
      <w:pPr>
        <w:pStyle w:val="a2"/>
        <w:rPr>
          <w:rFonts w:ascii="Arial" w:eastAsiaTheme="minorEastAsia" w:hAnsi="Arial" w:cs="Arial"/>
          <w:b/>
          <w:szCs w:val="20"/>
          <w:lang w:eastAsia="zh-CN"/>
        </w:rPr>
      </w:pPr>
      <w:r w:rsidRPr="00AA4FA2">
        <w:rPr>
          <w:rFonts w:ascii="Arial" w:eastAsia="宋体" w:hAnsi="Arial" w:cs="Arial"/>
          <w:bCs/>
          <w:lang w:eastAsia="zh-CN"/>
        </w:rPr>
        <w:t xml:space="preserve">In the previous sections we made the following </w:t>
      </w:r>
      <w:bookmarkStart w:id="18" w:name="OLE_LINK10"/>
      <w:bookmarkStart w:id="19" w:name="OLE_LINK11"/>
      <w:r>
        <w:rPr>
          <w:rFonts w:ascii="Arial" w:eastAsia="宋体" w:hAnsi="Arial" w:cs="Arial" w:hint="eastAsia"/>
          <w:bCs/>
          <w:lang w:eastAsia="zh-CN"/>
        </w:rPr>
        <w:t xml:space="preserve">observations and </w:t>
      </w:r>
      <w:bookmarkEnd w:id="18"/>
      <w:bookmarkEnd w:id="19"/>
      <w:r w:rsidRPr="00AA4FA2">
        <w:rPr>
          <w:rFonts w:ascii="Arial" w:eastAsia="宋体" w:hAnsi="Arial" w:cs="Arial"/>
          <w:bCs/>
          <w:lang w:eastAsia="zh-CN"/>
        </w:rPr>
        <w:t>proposals:</w:t>
      </w:r>
      <w:r w:rsidR="00AE7777">
        <w:rPr>
          <w:rFonts w:ascii="Arial" w:eastAsia="宋体" w:hAnsi="Arial" w:cs="Arial" w:hint="eastAsia"/>
          <w:bCs/>
          <w:lang w:eastAsia="zh-CN"/>
        </w:rPr>
        <w:t xml:space="preserve"> </w:t>
      </w:r>
    </w:p>
    <w:p w14:paraId="6F448F42" w14:textId="77777777" w:rsidR="00AE7777" w:rsidRDefault="00AE7777" w:rsidP="00AE7777">
      <w:pPr>
        <w:spacing w:before="240" w:after="240"/>
        <w:rPr>
          <w:rFonts w:ascii="Arial" w:eastAsiaTheme="minorEastAsia" w:hAnsi="Arial" w:cs="Arial"/>
          <w:b/>
          <w:sz w:val="20"/>
          <w:szCs w:val="20"/>
        </w:rPr>
      </w:pPr>
      <w:r w:rsidRPr="005C62CE">
        <w:rPr>
          <w:rFonts w:ascii="Arial" w:eastAsiaTheme="minorEastAsia" w:hAnsi="Arial" w:cs="Arial"/>
          <w:b/>
          <w:sz w:val="20"/>
          <w:szCs w:val="20"/>
        </w:rPr>
        <w:t>P</w:t>
      </w:r>
      <w:r w:rsidRPr="005C62CE">
        <w:rPr>
          <w:rFonts w:ascii="Arial" w:eastAsiaTheme="minorEastAsia" w:hAnsi="Arial" w:cs="Arial" w:hint="eastAsia"/>
          <w:b/>
          <w:sz w:val="20"/>
          <w:szCs w:val="20"/>
        </w:rPr>
        <w:t xml:space="preserve">roposal </w:t>
      </w:r>
      <w:r>
        <w:rPr>
          <w:rFonts w:ascii="Arial" w:eastAsiaTheme="minorEastAsia" w:hAnsi="Arial" w:cs="Arial" w:hint="eastAsia"/>
          <w:b/>
          <w:sz w:val="20"/>
          <w:szCs w:val="20"/>
        </w:rPr>
        <w:t>1</w:t>
      </w:r>
      <w:r w:rsidRPr="005C62CE">
        <w:rPr>
          <w:rFonts w:ascii="Arial" w:eastAsiaTheme="minorEastAsia" w:hAnsi="Arial" w:cs="Arial" w:hint="eastAsia"/>
          <w:b/>
          <w:sz w:val="20"/>
          <w:szCs w:val="20"/>
        </w:rPr>
        <w:t xml:space="preserve">: </w:t>
      </w:r>
      <w:r>
        <w:rPr>
          <w:rFonts w:ascii="Arial" w:eastAsiaTheme="minorEastAsia" w:hAnsi="Arial" w:cs="Arial" w:hint="eastAsia"/>
          <w:b/>
          <w:sz w:val="20"/>
          <w:szCs w:val="20"/>
        </w:rPr>
        <w:t>No need to introduce</w:t>
      </w:r>
      <w:r w:rsidRPr="005C62CE">
        <w:rPr>
          <w:rFonts w:ascii="Arial" w:eastAsiaTheme="minorEastAsia" w:hAnsi="Arial" w:cs="Arial"/>
          <w:b/>
          <w:sz w:val="20"/>
          <w:szCs w:val="20"/>
        </w:rPr>
        <w:t xml:space="preserve"> a specific </w:t>
      </w:r>
      <w:proofErr w:type="spellStart"/>
      <w:r w:rsidRPr="005C62CE">
        <w:rPr>
          <w:rFonts w:ascii="Arial" w:eastAsiaTheme="minorEastAsia" w:hAnsi="Arial" w:cs="Arial"/>
          <w:b/>
          <w:sz w:val="20"/>
          <w:szCs w:val="20"/>
        </w:rPr>
        <w:t>Femto</w:t>
      </w:r>
      <w:proofErr w:type="spellEnd"/>
      <w:r w:rsidRPr="005C62CE">
        <w:rPr>
          <w:rFonts w:ascii="Arial" w:eastAsiaTheme="minorEastAsia" w:hAnsi="Arial" w:cs="Arial"/>
          <w:b/>
          <w:sz w:val="20"/>
          <w:szCs w:val="20"/>
        </w:rPr>
        <w:t xml:space="preserve"> indication in the Initial UE message to enable </w:t>
      </w:r>
      <w:r w:rsidRPr="005C62CE">
        <w:rPr>
          <w:rFonts w:ascii="Arial" w:eastAsiaTheme="minorEastAsia" w:hAnsi="Arial" w:cs="Arial"/>
          <w:b/>
          <w:sz w:val="20"/>
          <w:szCs w:val="20"/>
        </w:rPr>
        <w:lastRenderedPageBreak/>
        <w:t>control of sending Allowed PNI NPN List or not</w:t>
      </w:r>
      <w:r w:rsidRPr="005C62CE">
        <w:rPr>
          <w:rFonts w:ascii="Arial" w:eastAsiaTheme="minorEastAsia" w:hAnsi="Arial" w:cs="Arial" w:hint="eastAsia"/>
          <w:b/>
          <w:sz w:val="20"/>
          <w:szCs w:val="20"/>
        </w:rPr>
        <w:t xml:space="preserve">. </w:t>
      </w:r>
    </w:p>
    <w:p w14:paraId="0BECCFCF" w14:textId="77777777" w:rsidR="00AE7777" w:rsidRDefault="00AE7777" w:rsidP="00AE7777">
      <w:pPr>
        <w:spacing w:before="240" w:after="240"/>
        <w:rPr>
          <w:rFonts w:ascii="Arial" w:eastAsiaTheme="minorEastAsia" w:hAnsi="Arial" w:cs="Arial"/>
          <w:b/>
          <w:sz w:val="20"/>
          <w:szCs w:val="20"/>
        </w:rPr>
      </w:pPr>
      <w:r w:rsidRPr="00A00146">
        <w:rPr>
          <w:rFonts w:ascii="Arial" w:eastAsiaTheme="minorEastAsia" w:hAnsi="Arial" w:cs="Arial"/>
          <w:b/>
          <w:sz w:val="20"/>
          <w:szCs w:val="20"/>
        </w:rPr>
        <w:t xml:space="preserve">Proposal </w:t>
      </w:r>
      <w:r>
        <w:rPr>
          <w:rFonts w:ascii="Arial" w:eastAsiaTheme="minorEastAsia" w:hAnsi="Arial" w:cs="Arial" w:hint="eastAsia"/>
          <w:b/>
          <w:sz w:val="20"/>
          <w:szCs w:val="20"/>
        </w:rPr>
        <w:t>2</w:t>
      </w:r>
      <w:r w:rsidRPr="00A00146">
        <w:rPr>
          <w:rFonts w:ascii="Arial" w:eastAsiaTheme="minorEastAsia" w:hAnsi="Arial" w:cs="Arial"/>
          <w:b/>
          <w:sz w:val="20"/>
          <w:szCs w:val="20"/>
        </w:rPr>
        <w:t>:</w:t>
      </w:r>
      <w:r>
        <w:rPr>
          <w:rFonts w:ascii="Arial" w:eastAsiaTheme="minorEastAsia" w:hAnsi="Arial" w:cs="Arial" w:hint="eastAsia"/>
          <w:b/>
          <w:sz w:val="20"/>
          <w:szCs w:val="20"/>
        </w:rPr>
        <w:t xml:space="preserve"> For selecting the target NR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node in NG-based handover, it should be ensured that the NCGI of one NR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node cannot match the </w:t>
      </w:r>
      <w:proofErr w:type="spellStart"/>
      <w:r>
        <w:rPr>
          <w:rFonts w:ascii="Arial" w:eastAsiaTheme="minorEastAsia" w:hAnsi="Arial" w:cs="Arial" w:hint="eastAsia"/>
          <w:b/>
          <w:sz w:val="20"/>
          <w:szCs w:val="20"/>
        </w:rPr>
        <w:t>gNB</w:t>
      </w:r>
      <w:proofErr w:type="spellEnd"/>
      <w:r>
        <w:rPr>
          <w:rFonts w:ascii="Arial" w:eastAsiaTheme="minorEastAsia" w:hAnsi="Arial" w:cs="Arial" w:hint="eastAsia"/>
          <w:b/>
          <w:sz w:val="20"/>
          <w:szCs w:val="20"/>
        </w:rPr>
        <w:t xml:space="preserve">-ID of any other NR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node connecting with the same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GW. </w:t>
      </w:r>
    </w:p>
    <w:p w14:paraId="16ECEC21" w14:textId="77777777" w:rsidR="00AE7777" w:rsidRDefault="00AE7777" w:rsidP="00AE7777">
      <w:pPr>
        <w:spacing w:before="240" w:after="240"/>
        <w:rPr>
          <w:rFonts w:ascii="Arial" w:eastAsiaTheme="minorEastAsia" w:hAnsi="Arial" w:cs="Arial"/>
          <w:b/>
          <w:sz w:val="20"/>
          <w:szCs w:val="20"/>
        </w:rPr>
      </w:pPr>
      <w:r>
        <w:rPr>
          <w:rFonts w:ascii="Arial" w:eastAsiaTheme="minorEastAsia" w:hAnsi="Arial" w:cs="Arial" w:hint="eastAsia"/>
          <w:b/>
          <w:sz w:val="20"/>
          <w:szCs w:val="20"/>
        </w:rPr>
        <w:t xml:space="preserve">Proposal 3: The NR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GW can read the Target Cell ID in the container of HANDOVER REQUEST message received from AMF and determine the target NR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node whose </w:t>
      </w:r>
      <w:proofErr w:type="spellStart"/>
      <w:r>
        <w:rPr>
          <w:rFonts w:ascii="Arial" w:eastAsiaTheme="minorEastAsia" w:hAnsi="Arial" w:cs="Arial" w:hint="eastAsia"/>
          <w:b/>
          <w:sz w:val="20"/>
          <w:szCs w:val="20"/>
        </w:rPr>
        <w:t>gNB</w:t>
      </w:r>
      <w:proofErr w:type="spellEnd"/>
      <w:r>
        <w:rPr>
          <w:rFonts w:ascii="Arial" w:eastAsiaTheme="minorEastAsia" w:hAnsi="Arial" w:cs="Arial" w:hint="eastAsia"/>
          <w:b/>
          <w:sz w:val="20"/>
          <w:szCs w:val="20"/>
        </w:rPr>
        <w:t>-ID matches the Target Cell ID</w:t>
      </w:r>
      <w:r w:rsidRPr="00A00146">
        <w:rPr>
          <w:rFonts w:ascii="Arial" w:eastAsiaTheme="minorEastAsia" w:hAnsi="Arial" w:cs="Arial"/>
          <w:b/>
          <w:sz w:val="20"/>
          <w:szCs w:val="20"/>
        </w:rPr>
        <w:t>.</w:t>
      </w:r>
      <w:r w:rsidRPr="00A00146">
        <w:rPr>
          <w:rFonts w:ascii="Arial" w:eastAsiaTheme="minorEastAsia" w:hAnsi="Arial" w:cs="Arial" w:hint="eastAsia"/>
          <w:b/>
          <w:sz w:val="20"/>
          <w:szCs w:val="20"/>
        </w:rPr>
        <w:t xml:space="preserve"> </w:t>
      </w:r>
    </w:p>
    <w:p w14:paraId="7C05380F" w14:textId="45B15D0A" w:rsidR="00AE7777" w:rsidRPr="0045639D" w:rsidRDefault="00AE7777" w:rsidP="0045639D">
      <w:pPr>
        <w:spacing w:before="240" w:after="240"/>
        <w:rPr>
          <w:rFonts w:ascii="Arial" w:eastAsiaTheme="minorEastAsia" w:hAnsi="Arial" w:cs="Arial"/>
          <w:b/>
          <w:sz w:val="20"/>
          <w:szCs w:val="20"/>
        </w:rPr>
      </w:pPr>
      <w:r w:rsidRPr="00264546">
        <w:rPr>
          <w:rFonts w:ascii="Arial" w:eastAsiaTheme="minorEastAsia" w:hAnsi="Arial" w:cs="Arial"/>
          <w:b/>
          <w:sz w:val="20"/>
          <w:szCs w:val="20"/>
        </w:rPr>
        <w:t xml:space="preserve">Proposal </w:t>
      </w:r>
      <w:r>
        <w:rPr>
          <w:rFonts w:ascii="Arial" w:eastAsiaTheme="minorEastAsia" w:hAnsi="Arial" w:cs="Arial" w:hint="eastAsia"/>
          <w:b/>
          <w:sz w:val="20"/>
          <w:szCs w:val="20"/>
        </w:rPr>
        <w:t>4</w:t>
      </w:r>
      <w:r w:rsidRPr="00264546">
        <w:rPr>
          <w:rFonts w:ascii="Arial" w:eastAsiaTheme="minorEastAsia" w:hAnsi="Arial" w:cs="Arial"/>
          <w:b/>
          <w:sz w:val="20"/>
          <w:szCs w:val="20"/>
        </w:rPr>
        <w:t xml:space="preserve">: </w:t>
      </w:r>
      <w:r>
        <w:rPr>
          <w:rFonts w:ascii="Arial" w:eastAsiaTheme="minorEastAsia" w:hAnsi="Arial" w:cs="Arial" w:hint="eastAsia"/>
          <w:b/>
          <w:sz w:val="20"/>
          <w:szCs w:val="20"/>
        </w:rPr>
        <w:t>No need to</w:t>
      </w:r>
      <w:r w:rsidRPr="00264546">
        <w:rPr>
          <w:rFonts w:ascii="Arial" w:eastAsiaTheme="minorEastAsia" w:hAnsi="Arial" w:cs="Arial"/>
          <w:b/>
          <w:sz w:val="20"/>
          <w:szCs w:val="20"/>
        </w:rPr>
        <w:t xml:space="preserve"> introduce the CAG time validity </w:t>
      </w:r>
      <w:r>
        <w:rPr>
          <w:rFonts w:ascii="Arial" w:eastAsiaTheme="minorEastAsia" w:hAnsi="Arial" w:cs="Arial" w:hint="eastAsia"/>
          <w:b/>
          <w:sz w:val="20"/>
          <w:szCs w:val="20"/>
        </w:rPr>
        <w:t>information in</w:t>
      </w:r>
      <w:r w:rsidRPr="00264546">
        <w:rPr>
          <w:rFonts w:ascii="Arial" w:eastAsiaTheme="minorEastAsia" w:hAnsi="Arial" w:cs="Arial"/>
          <w:b/>
          <w:sz w:val="20"/>
          <w:szCs w:val="20"/>
        </w:rPr>
        <w:t xml:space="preserve"> </w:t>
      </w:r>
      <w:r>
        <w:rPr>
          <w:rFonts w:ascii="Arial" w:eastAsiaTheme="minorEastAsia" w:hAnsi="Arial" w:cs="Arial" w:hint="eastAsia"/>
          <w:b/>
          <w:sz w:val="20"/>
          <w:szCs w:val="20"/>
        </w:rPr>
        <w:t>NGAP signal</w:t>
      </w:r>
      <w:r w:rsidRPr="00264546">
        <w:rPr>
          <w:rFonts w:ascii="Arial" w:eastAsiaTheme="minorEastAsia" w:hAnsi="Arial" w:cs="Arial"/>
          <w:b/>
          <w:sz w:val="20"/>
          <w:szCs w:val="20"/>
        </w:rPr>
        <w:t>.</w:t>
      </w:r>
      <w:r w:rsidRPr="00264546">
        <w:rPr>
          <w:rFonts w:ascii="Arial" w:eastAsiaTheme="minorEastAsia" w:hAnsi="Arial" w:cs="Arial" w:hint="eastAsia"/>
          <w:b/>
          <w:sz w:val="20"/>
          <w:szCs w:val="20"/>
        </w:rPr>
        <w:t xml:space="preserve"> </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40DB3A7C" w14:textId="70DD55CB" w:rsidR="002B3EA0" w:rsidRDefault="002B3EA0" w:rsidP="002B3EA0">
      <w:pPr>
        <w:pStyle w:val="af8"/>
        <w:numPr>
          <w:ilvl w:val="0"/>
          <w:numId w:val="6"/>
        </w:numPr>
        <w:rPr>
          <w:rFonts w:eastAsiaTheme="minorEastAsia"/>
          <w:noProof/>
          <w:lang w:eastAsia="zh-CN"/>
        </w:rPr>
      </w:pPr>
      <w:bookmarkStart w:id="20" w:name="_Ref187680873"/>
      <w:bookmarkStart w:id="21" w:name="_Ref178601720"/>
      <w:r w:rsidRPr="002B3EA0">
        <w:rPr>
          <w:rFonts w:eastAsiaTheme="minorEastAsia"/>
          <w:noProof/>
          <w:lang w:eastAsia="zh-CN"/>
        </w:rPr>
        <w:t>RAN3#12</w:t>
      </w:r>
      <w:r w:rsidR="00C42BCF">
        <w:rPr>
          <w:rFonts w:eastAsiaTheme="minorEastAsia" w:hint="eastAsia"/>
          <w:noProof/>
          <w:lang w:eastAsia="zh-CN"/>
        </w:rPr>
        <w:t>7</w:t>
      </w:r>
      <w:r w:rsidR="00D43944">
        <w:rPr>
          <w:rFonts w:eastAsiaTheme="minorEastAsia" w:hint="eastAsia"/>
          <w:noProof/>
          <w:lang w:eastAsia="zh-CN"/>
        </w:rPr>
        <w:t>bis</w:t>
      </w:r>
      <w:r w:rsidR="00B95A8A">
        <w:rPr>
          <w:rFonts w:eastAsiaTheme="minorEastAsia"/>
          <w:noProof/>
          <w:lang w:eastAsia="zh-CN"/>
        </w:rPr>
        <w:t xml:space="preserve"> </w:t>
      </w:r>
      <w:r w:rsidR="001C0344">
        <w:rPr>
          <w:rFonts w:eastAsiaTheme="minorEastAsia" w:hint="eastAsia"/>
          <w:noProof/>
          <w:lang w:eastAsia="zh-CN"/>
        </w:rPr>
        <w:t>Minutes</w:t>
      </w:r>
      <w:r w:rsidRPr="002B3EA0">
        <w:rPr>
          <w:rFonts w:eastAsiaTheme="minorEastAsia"/>
          <w:noProof/>
          <w:lang w:eastAsia="zh-CN"/>
        </w:rPr>
        <w:t>, RAN3 Chair</w:t>
      </w:r>
      <w:bookmarkEnd w:id="20"/>
      <w:r w:rsidR="00682C5B">
        <w:rPr>
          <w:rFonts w:eastAsiaTheme="minorEastAsia" w:hint="eastAsia"/>
          <w:noProof/>
          <w:lang w:eastAsia="zh-CN"/>
        </w:rPr>
        <w:t>;</w:t>
      </w:r>
      <w:r w:rsidR="003A2373">
        <w:rPr>
          <w:rFonts w:eastAsiaTheme="minorEastAsia" w:hint="eastAsia"/>
          <w:noProof/>
          <w:lang w:eastAsia="zh-CN"/>
        </w:rPr>
        <w:t xml:space="preserve"> </w:t>
      </w:r>
    </w:p>
    <w:p w14:paraId="599F84AB" w14:textId="77777777" w:rsidR="00FE4DAD" w:rsidRPr="00FE4DAD" w:rsidRDefault="00FE4DAD" w:rsidP="00FE4DAD">
      <w:pPr>
        <w:pStyle w:val="af8"/>
        <w:numPr>
          <w:ilvl w:val="0"/>
          <w:numId w:val="6"/>
        </w:numPr>
        <w:rPr>
          <w:rFonts w:eastAsiaTheme="minorEastAsia"/>
          <w:noProof/>
          <w:lang w:eastAsia="zh-CN"/>
        </w:rPr>
      </w:pPr>
      <w:bookmarkStart w:id="22" w:name="_Ref204948079"/>
      <w:bookmarkStart w:id="23" w:name="_Ref195805349"/>
      <w:r w:rsidRPr="00FE4DAD">
        <w:rPr>
          <w:rFonts w:eastAsiaTheme="minorEastAsia"/>
          <w:noProof/>
          <w:lang w:eastAsia="zh-CN"/>
        </w:rPr>
        <w:t>R3-254017, (BL CR to 38.300) Introduction of NR Femto Architecture and Protocol Aspects, Ericsson, Nokia, TMO US, AT&amp;T, Verizon Wireless, BT, Charter, Huawei, LG Electronics, Samsung, Lenovo, Baicells, ZTE, NEC, CATT, Qualcomm, RAN3#128;</w:t>
      </w:r>
      <w:bookmarkEnd w:id="22"/>
      <w:r w:rsidRPr="00FE4DAD">
        <w:rPr>
          <w:rFonts w:eastAsiaTheme="minorEastAsia"/>
          <w:noProof/>
          <w:lang w:eastAsia="zh-CN"/>
        </w:rPr>
        <w:t xml:space="preserve"> </w:t>
      </w:r>
    </w:p>
    <w:p w14:paraId="752C8787" w14:textId="2E576DB8" w:rsidR="00682C5B" w:rsidRDefault="003A2373" w:rsidP="003A2373">
      <w:pPr>
        <w:pStyle w:val="af8"/>
        <w:numPr>
          <w:ilvl w:val="0"/>
          <w:numId w:val="6"/>
        </w:numPr>
        <w:rPr>
          <w:rFonts w:eastAsiaTheme="minorEastAsia"/>
          <w:noProof/>
          <w:lang w:eastAsia="zh-CN"/>
        </w:rPr>
      </w:pPr>
      <w:bookmarkStart w:id="24" w:name="_Ref204939884"/>
      <w:bookmarkEnd w:id="23"/>
      <w:r w:rsidRPr="003A2373">
        <w:rPr>
          <w:rFonts w:eastAsiaTheme="minorEastAsia"/>
          <w:noProof/>
          <w:lang w:eastAsia="zh-CN"/>
        </w:rPr>
        <w:t>R3-253790</w:t>
      </w:r>
      <w:r>
        <w:rPr>
          <w:rFonts w:eastAsiaTheme="minorEastAsia" w:hint="eastAsia"/>
          <w:noProof/>
          <w:lang w:eastAsia="zh-CN"/>
        </w:rPr>
        <w:t xml:space="preserve">, </w:t>
      </w:r>
      <w:r w:rsidRPr="003A2373">
        <w:rPr>
          <w:rFonts w:eastAsiaTheme="minorEastAsia"/>
          <w:noProof/>
          <w:lang w:eastAsia="zh-CN"/>
        </w:rPr>
        <w:t>Summary of Offline Discussion on additional topological enhancement</w:t>
      </w:r>
      <w:r>
        <w:rPr>
          <w:rFonts w:eastAsiaTheme="minorEastAsia" w:hint="eastAsia"/>
          <w:noProof/>
          <w:lang w:eastAsia="zh-CN"/>
        </w:rPr>
        <w:t xml:space="preserve">, </w:t>
      </w:r>
      <w:r w:rsidRPr="003A2373">
        <w:rPr>
          <w:rFonts w:eastAsiaTheme="minorEastAsia"/>
          <w:noProof/>
          <w:lang w:eastAsia="zh-CN"/>
        </w:rPr>
        <w:t>NTTDOCOMO</w:t>
      </w:r>
      <w:r>
        <w:rPr>
          <w:rFonts w:eastAsiaTheme="minorEastAsia" w:hint="eastAsia"/>
          <w:noProof/>
          <w:lang w:eastAsia="zh-CN"/>
        </w:rPr>
        <w:t>, RAN3#128;</w:t>
      </w:r>
      <w:bookmarkEnd w:id="24"/>
      <w:r>
        <w:rPr>
          <w:rFonts w:eastAsiaTheme="minorEastAsia" w:hint="eastAsia"/>
          <w:noProof/>
          <w:lang w:eastAsia="zh-CN"/>
        </w:rPr>
        <w:t xml:space="preserve"> </w:t>
      </w:r>
    </w:p>
    <w:p w14:paraId="146E33CC" w14:textId="55783AA8" w:rsidR="00845E27" w:rsidRDefault="00845E27" w:rsidP="00845E27">
      <w:pPr>
        <w:pStyle w:val="af8"/>
        <w:numPr>
          <w:ilvl w:val="0"/>
          <w:numId w:val="6"/>
        </w:numPr>
        <w:rPr>
          <w:rFonts w:eastAsiaTheme="minorEastAsia"/>
          <w:noProof/>
          <w:lang w:eastAsia="zh-CN"/>
        </w:rPr>
      </w:pPr>
      <w:r w:rsidRPr="00845E27">
        <w:rPr>
          <w:rFonts w:eastAsiaTheme="minorEastAsia"/>
          <w:noProof/>
          <w:lang w:eastAsia="zh-CN"/>
        </w:rPr>
        <w:t>R3-253346</w:t>
      </w:r>
      <w:r>
        <w:rPr>
          <w:rFonts w:eastAsiaTheme="minorEastAsia" w:hint="eastAsia"/>
          <w:noProof/>
          <w:lang w:eastAsia="zh-CN"/>
        </w:rPr>
        <w:t xml:space="preserve">, </w:t>
      </w:r>
      <w:r w:rsidRPr="00845E27">
        <w:rPr>
          <w:rFonts w:eastAsiaTheme="minorEastAsia"/>
          <w:noProof/>
          <w:lang w:eastAsia="zh-CN"/>
        </w:rPr>
        <w:t>(TP for Femto BL CRs for TS 38.300/38.413) Discussion on remaining issues for NR Femto</w:t>
      </w:r>
      <w:r>
        <w:rPr>
          <w:rFonts w:eastAsiaTheme="minorEastAsia" w:hint="eastAsia"/>
          <w:noProof/>
          <w:lang w:eastAsia="zh-CN"/>
        </w:rPr>
        <w:t>, Huwawei, RAN3#128;</w:t>
      </w:r>
    </w:p>
    <w:p w14:paraId="26844470" w14:textId="5849CFA8" w:rsidR="00845E27" w:rsidRDefault="00845E27" w:rsidP="00845E27">
      <w:pPr>
        <w:pStyle w:val="af8"/>
        <w:numPr>
          <w:ilvl w:val="0"/>
          <w:numId w:val="6"/>
        </w:numPr>
        <w:rPr>
          <w:rFonts w:eastAsiaTheme="minorEastAsia"/>
          <w:noProof/>
          <w:lang w:eastAsia="zh-CN"/>
        </w:rPr>
      </w:pPr>
      <w:bookmarkStart w:id="25" w:name="_Ref205310989"/>
      <w:bookmarkStart w:id="26" w:name="_Ref205371801"/>
      <w:r w:rsidRPr="00845E27">
        <w:rPr>
          <w:rFonts w:eastAsiaTheme="minorEastAsia"/>
          <w:noProof/>
          <w:lang w:eastAsia="zh-CN"/>
        </w:rPr>
        <w:t>R3-253225</w:t>
      </w:r>
      <w:r>
        <w:rPr>
          <w:rFonts w:eastAsiaTheme="minorEastAsia" w:hint="eastAsia"/>
          <w:noProof/>
          <w:lang w:eastAsia="zh-CN"/>
        </w:rPr>
        <w:t>,</w:t>
      </w:r>
      <w:bookmarkEnd w:id="25"/>
      <w:r>
        <w:rPr>
          <w:rFonts w:eastAsiaTheme="minorEastAsia" w:hint="eastAsia"/>
          <w:noProof/>
          <w:lang w:eastAsia="zh-CN"/>
        </w:rPr>
        <w:t xml:space="preserve"> </w:t>
      </w:r>
      <w:r w:rsidRPr="00845E27">
        <w:rPr>
          <w:rFonts w:eastAsiaTheme="minorEastAsia"/>
          <w:noProof/>
          <w:lang w:eastAsia="zh-CN"/>
        </w:rPr>
        <w:t>Completion of other open points of NR Femto</w:t>
      </w:r>
      <w:r>
        <w:rPr>
          <w:rFonts w:eastAsiaTheme="minorEastAsia" w:hint="eastAsia"/>
          <w:noProof/>
          <w:lang w:eastAsia="zh-CN"/>
        </w:rPr>
        <w:t>, Nokia, RAN3#128;</w:t>
      </w:r>
      <w:bookmarkEnd w:id="26"/>
      <w:r>
        <w:rPr>
          <w:rFonts w:eastAsiaTheme="minorEastAsia" w:hint="eastAsia"/>
          <w:noProof/>
          <w:lang w:eastAsia="zh-CN"/>
        </w:rPr>
        <w:t xml:space="preserve"> </w:t>
      </w:r>
    </w:p>
    <w:bookmarkEnd w:id="21"/>
    <w:p w14:paraId="7326D078" w14:textId="213F631B" w:rsidR="0067585A" w:rsidRPr="0067585A" w:rsidRDefault="0067585A" w:rsidP="0067585A">
      <w:pPr>
        <w:pStyle w:val="a2"/>
        <w:jc w:val="center"/>
        <w:rPr>
          <w:rFonts w:eastAsia="宋体"/>
          <w:color w:val="FF0000"/>
          <w:szCs w:val="20"/>
          <w:highlight w:val="yellow"/>
          <w:lang w:val="en-GB"/>
        </w:rPr>
      </w:pPr>
    </w:p>
    <w:sectPr w:rsidR="0067585A" w:rsidRPr="0067585A" w:rsidSect="000C44BF">
      <w:footerReference w:type="default" r:id="rId12"/>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44A35" w14:textId="77777777" w:rsidR="006A2275" w:rsidRDefault="006A2275">
      <w:r>
        <w:separator/>
      </w:r>
    </w:p>
  </w:endnote>
  <w:endnote w:type="continuationSeparator" w:id="0">
    <w:p w14:paraId="1EFB2123" w14:textId="77777777" w:rsidR="006A2275" w:rsidRDefault="006A2275">
      <w:r>
        <w:continuationSeparator/>
      </w:r>
    </w:p>
  </w:endnote>
  <w:endnote w:type="continuationNotice" w:id="1">
    <w:p w14:paraId="780E4E6E" w14:textId="77777777" w:rsidR="006A2275" w:rsidRDefault="006A22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50A8030E" w:rsidR="00C145AE" w:rsidRPr="00B67F3F" w:rsidRDefault="00C145AE"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DA7890" w:rsidRPr="00DA7890">
          <w:rPr>
            <w:rFonts w:ascii="Arial" w:hAnsi="Arial" w:cs="Arial"/>
            <w:b/>
            <w:bCs/>
            <w:i/>
            <w:iCs/>
            <w:noProof/>
            <w:lang w:val="zh-CN" w:eastAsia="zh-CN"/>
          </w:rPr>
          <w:t>4</w:t>
        </w:r>
        <w:r w:rsidRPr="00B67F3F">
          <w:rPr>
            <w:rFonts w:ascii="Arial" w:hAnsi="Arial" w:cs="Arial"/>
            <w:b/>
            <w:bCs/>
            <w:i/>
            <w:iCs/>
          </w:rPr>
          <w:fldChar w:fldCharType="end"/>
        </w:r>
      </w:p>
    </w:sdtContent>
  </w:sdt>
  <w:p w14:paraId="5EB0237C" w14:textId="77777777" w:rsidR="00C145AE" w:rsidRDefault="00C145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E5EDF" w14:textId="77777777" w:rsidR="006A2275" w:rsidRDefault="006A2275">
      <w:r>
        <w:separator/>
      </w:r>
    </w:p>
  </w:footnote>
  <w:footnote w:type="continuationSeparator" w:id="0">
    <w:p w14:paraId="3F827B3F" w14:textId="77777777" w:rsidR="006A2275" w:rsidRDefault="006A2275">
      <w:r>
        <w:continuationSeparator/>
      </w:r>
    </w:p>
  </w:footnote>
  <w:footnote w:type="continuationNotice" w:id="1">
    <w:p w14:paraId="38626789" w14:textId="77777777" w:rsidR="006A2275" w:rsidRDefault="006A22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09046C"/>
    <w:multiLevelType w:val="hybridMultilevel"/>
    <w:tmpl w:val="F13E8656"/>
    <w:lvl w:ilvl="0" w:tplc="0130F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F77314"/>
    <w:multiLevelType w:val="hybridMultilevel"/>
    <w:tmpl w:val="54B282F0"/>
    <w:lvl w:ilvl="0" w:tplc="CFBCF8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A34518"/>
    <w:multiLevelType w:val="hybridMultilevel"/>
    <w:tmpl w:val="E438F002"/>
    <w:lvl w:ilvl="0" w:tplc="B7444BA8">
      <w:start w:val="1"/>
      <w:numFmt w:val="decim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8" w15:restartNumberingAfterBreak="0">
    <w:nsid w:val="392207E3"/>
    <w:multiLevelType w:val="hybridMultilevel"/>
    <w:tmpl w:val="1A6ADB0A"/>
    <w:lvl w:ilvl="0" w:tplc="125E0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A296F58"/>
    <w:multiLevelType w:val="hybridMultilevel"/>
    <w:tmpl w:val="89226FEE"/>
    <w:lvl w:ilvl="0" w:tplc="6EE0E770">
      <w:numFmt w:val="bullet"/>
      <w:lvlText w:val="-"/>
      <w:lvlJc w:val="left"/>
      <w:pPr>
        <w:ind w:left="360" w:hanging="360"/>
      </w:pPr>
      <w:rPr>
        <w:rFonts w:ascii="Arial" w:eastAsia="Times New Roman" w:hAnsi="Arial" w:cs="Aria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FB36F9"/>
    <w:multiLevelType w:val="hybridMultilevel"/>
    <w:tmpl w:val="9D8C9EF6"/>
    <w:lvl w:ilvl="0" w:tplc="1A0803AA">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37643D"/>
    <w:multiLevelType w:val="hybridMultilevel"/>
    <w:tmpl w:val="C922C7E4"/>
    <w:lvl w:ilvl="0" w:tplc="3D30E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8"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C43FCD"/>
    <w:multiLevelType w:val="hybridMultilevel"/>
    <w:tmpl w:val="B2DAD7F8"/>
    <w:lvl w:ilvl="0" w:tplc="5BD2DF0E">
      <w:start w:val="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304821443">
    <w:abstractNumId w:val="41"/>
  </w:num>
  <w:num w:numId="2" w16cid:durableId="857546822">
    <w:abstractNumId w:val="26"/>
  </w:num>
  <w:num w:numId="3" w16cid:durableId="577831226">
    <w:abstractNumId w:val="21"/>
  </w:num>
  <w:num w:numId="4" w16cid:durableId="1248805189">
    <w:abstractNumId w:val="45"/>
  </w:num>
  <w:num w:numId="5" w16cid:durableId="913199220">
    <w:abstractNumId w:val="34"/>
  </w:num>
  <w:num w:numId="6" w16cid:durableId="415906107">
    <w:abstractNumId w:val="32"/>
  </w:num>
  <w:num w:numId="7" w16cid:durableId="1933246671">
    <w:abstractNumId w:val="39"/>
  </w:num>
  <w:num w:numId="8" w16cid:durableId="1368800213">
    <w:abstractNumId w:val="19"/>
  </w:num>
  <w:num w:numId="9" w16cid:durableId="1623458121">
    <w:abstractNumId w:val="38"/>
  </w:num>
  <w:num w:numId="10" w16cid:durableId="994651006">
    <w:abstractNumId w:val="40"/>
  </w:num>
  <w:num w:numId="11" w16cid:durableId="1152211643">
    <w:abstractNumId w:val="33"/>
  </w:num>
  <w:num w:numId="12" w16cid:durableId="410811196">
    <w:abstractNumId w:val="10"/>
  </w:num>
  <w:num w:numId="13" w16cid:durableId="547959459">
    <w:abstractNumId w:val="16"/>
  </w:num>
  <w:num w:numId="14" w16cid:durableId="977800311">
    <w:abstractNumId w:val="11"/>
  </w:num>
  <w:num w:numId="15" w16cid:durableId="1713072984">
    <w:abstractNumId w:val="9"/>
  </w:num>
  <w:num w:numId="16" w16cid:durableId="1233588130">
    <w:abstractNumId w:val="7"/>
  </w:num>
  <w:num w:numId="17" w16cid:durableId="613941758">
    <w:abstractNumId w:val="6"/>
  </w:num>
  <w:num w:numId="18" w16cid:durableId="1141538414">
    <w:abstractNumId w:val="5"/>
  </w:num>
  <w:num w:numId="19" w16cid:durableId="908687056">
    <w:abstractNumId w:val="4"/>
  </w:num>
  <w:num w:numId="20" w16cid:durableId="336272317">
    <w:abstractNumId w:val="8"/>
  </w:num>
  <w:num w:numId="21" w16cid:durableId="531236044">
    <w:abstractNumId w:val="3"/>
  </w:num>
  <w:num w:numId="22" w16cid:durableId="20325318">
    <w:abstractNumId w:val="2"/>
  </w:num>
  <w:num w:numId="23" w16cid:durableId="1961956633">
    <w:abstractNumId w:val="1"/>
  </w:num>
  <w:num w:numId="24" w16cid:durableId="1360428589">
    <w:abstractNumId w:val="0"/>
  </w:num>
  <w:num w:numId="25" w16cid:durableId="1466971361">
    <w:abstractNumId w:val="44"/>
  </w:num>
  <w:num w:numId="26" w16cid:durableId="2031638618">
    <w:abstractNumId w:val="24"/>
  </w:num>
  <w:num w:numId="27" w16cid:durableId="445318686">
    <w:abstractNumId w:val="28"/>
  </w:num>
  <w:num w:numId="28" w16cid:durableId="1910186890">
    <w:abstractNumId w:val="13"/>
  </w:num>
  <w:num w:numId="29" w16cid:durableId="1697316928">
    <w:abstractNumId w:val="15"/>
  </w:num>
  <w:num w:numId="30" w16cid:durableId="1526824265">
    <w:abstractNumId w:val="30"/>
  </w:num>
  <w:num w:numId="31" w16cid:durableId="1647276035">
    <w:abstractNumId w:val="37"/>
  </w:num>
  <w:num w:numId="32" w16cid:durableId="259528399">
    <w:abstractNumId w:val="31"/>
  </w:num>
  <w:num w:numId="33" w16cid:durableId="1116287856">
    <w:abstractNumId w:val="25"/>
  </w:num>
  <w:num w:numId="34" w16cid:durableId="1362779359">
    <w:abstractNumId w:val="46"/>
  </w:num>
  <w:num w:numId="35" w16cid:durableId="2083141365">
    <w:abstractNumId w:val="42"/>
  </w:num>
  <w:num w:numId="36" w16cid:durableId="623659637">
    <w:abstractNumId w:val="22"/>
  </w:num>
  <w:num w:numId="37" w16cid:durableId="1795752162">
    <w:abstractNumId w:val="29"/>
  </w:num>
  <w:num w:numId="38" w16cid:durableId="2057466482">
    <w:abstractNumId w:val="36"/>
  </w:num>
  <w:num w:numId="39" w16cid:durableId="1482498478">
    <w:abstractNumId w:val="23"/>
  </w:num>
  <w:num w:numId="40" w16cid:durableId="239026539">
    <w:abstractNumId w:val="18"/>
  </w:num>
  <w:num w:numId="41" w16cid:durableId="1116215071">
    <w:abstractNumId w:val="12"/>
  </w:num>
  <w:num w:numId="42" w16cid:durableId="885680048">
    <w:abstractNumId w:val="43"/>
  </w:num>
  <w:num w:numId="43" w16cid:durableId="50619078">
    <w:abstractNumId w:val="17"/>
  </w:num>
  <w:num w:numId="44" w16cid:durableId="896430011">
    <w:abstractNumId w:val="35"/>
  </w:num>
  <w:num w:numId="45" w16cid:durableId="1560551625">
    <w:abstractNumId w:val="20"/>
  </w:num>
  <w:num w:numId="46" w16cid:durableId="1518471247">
    <w:abstractNumId w:val="27"/>
  </w:num>
  <w:num w:numId="47" w16cid:durableId="48478319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0FFB"/>
    <w:rsid w:val="000014F4"/>
    <w:rsid w:val="0000153C"/>
    <w:rsid w:val="0000176D"/>
    <w:rsid w:val="00001C9F"/>
    <w:rsid w:val="0000202E"/>
    <w:rsid w:val="0000236C"/>
    <w:rsid w:val="00002FDB"/>
    <w:rsid w:val="00003165"/>
    <w:rsid w:val="000034B9"/>
    <w:rsid w:val="00003BCC"/>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890"/>
    <w:rsid w:val="00020CFA"/>
    <w:rsid w:val="0002102E"/>
    <w:rsid w:val="00021226"/>
    <w:rsid w:val="0002139B"/>
    <w:rsid w:val="0002148E"/>
    <w:rsid w:val="000215F1"/>
    <w:rsid w:val="0002195F"/>
    <w:rsid w:val="00021F35"/>
    <w:rsid w:val="00022738"/>
    <w:rsid w:val="00022FB2"/>
    <w:rsid w:val="00023569"/>
    <w:rsid w:val="000239AD"/>
    <w:rsid w:val="00023C33"/>
    <w:rsid w:val="00023DC5"/>
    <w:rsid w:val="000243FB"/>
    <w:rsid w:val="000244FD"/>
    <w:rsid w:val="0002485A"/>
    <w:rsid w:val="00024CCF"/>
    <w:rsid w:val="00024FAE"/>
    <w:rsid w:val="00025132"/>
    <w:rsid w:val="000251AC"/>
    <w:rsid w:val="0002532A"/>
    <w:rsid w:val="0002598B"/>
    <w:rsid w:val="00025B6B"/>
    <w:rsid w:val="00025BE7"/>
    <w:rsid w:val="00025CBC"/>
    <w:rsid w:val="000261DF"/>
    <w:rsid w:val="000261FB"/>
    <w:rsid w:val="000263CF"/>
    <w:rsid w:val="0002652B"/>
    <w:rsid w:val="0002665B"/>
    <w:rsid w:val="00026A53"/>
    <w:rsid w:val="00026AAC"/>
    <w:rsid w:val="000270B4"/>
    <w:rsid w:val="00027564"/>
    <w:rsid w:val="000277B3"/>
    <w:rsid w:val="00030554"/>
    <w:rsid w:val="00030588"/>
    <w:rsid w:val="00030BBB"/>
    <w:rsid w:val="00030F48"/>
    <w:rsid w:val="000311DD"/>
    <w:rsid w:val="00031466"/>
    <w:rsid w:val="00031572"/>
    <w:rsid w:val="000316E5"/>
    <w:rsid w:val="00031B46"/>
    <w:rsid w:val="00031C7D"/>
    <w:rsid w:val="000323BE"/>
    <w:rsid w:val="000325C4"/>
    <w:rsid w:val="000327C3"/>
    <w:rsid w:val="00032C51"/>
    <w:rsid w:val="00033094"/>
    <w:rsid w:val="00033255"/>
    <w:rsid w:val="00033292"/>
    <w:rsid w:val="000334DD"/>
    <w:rsid w:val="00033B50"/>
    <w:rsid w:val="00034294"/>
    <w:rsid w:val="0003429A"/>
    <w:rsid w:val="00034619"/>
    <w:rsid w:val="00034856"/>
    <w:rsid w:val="0003546D"/>
    <w:rsid w:val="000357B0"/>
    <w:rsid w:val="00035993"/>
    <w:rsid w:val="00035E9C"/>
    <w:rsid w:val="00036189"/>
    <w:rsid w:val="000369EA"/>
    <w:rsid w:val="00036A14"/>
    <w:rsid w:val="00036A1C"/>
    <w:rsid w:val="00036A39"/>
    <w:rsid w:val="0003738C"/>
    <w:rsid w:val="00037830"/>
    <w:rsid w:val="00037B66"/>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AE2"/>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2DE"/>
    <w:rsid w:val="00060A1B"/>
    <w:rsid w:val="00060DF6"/>
    <w:rsid w:val="00061235"/>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6AB"/>
    <w:rsid w:val="00067A9D"/>
    <w:rsid w:val="000706B4"/>
    <w:rsid w:val="00070C03"/>
    <w:rsid w:val="00070EC0"/>
    <w:rsid w:val="000710D6"/>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367"/>
    <w:rsid w:val="00074524"/>
    <w:rsid w:val="000746A2"/>
    <w:rsid w:val="000746E0"/>
    <w:rsid w:val="000749EF"/>
    <w:rsid w:val="0007522C"/>
    <w:rsid w:val="000752D9"/>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645"/>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C06"/>
    <w:rsid w:val="00085D71"/>
    <w:rsid w:val="00085E14"/>
    <w:rsid w:val="00086209"/>
    <w:rsid w:val="000862B1"/>
    <w:rsid w:val="0008685F"/>
    <w:rsid w:val="00086EB4"/>
    <w:rsid w:val="000879A2"/>
    <w:rsid w:val="00087B83"/>
    <w:rsid w:val="00087CFE"/>
    <w:rsid w:val="00087E9C"/>
    <w:rsid w:val="0009011B"/>
    <w:rsid w:val="00090158"/>
    <w:rsid w:val="000901CD"/>
    <w:rsid w:val="00090266"/>
    <w:rsid w:val="000903A5"/>
    <w:rsid w:val="0009079D"/>
    <w:rsid w:val="000909F5"/>
    <w:rsid w:val="00090A7C"/>
    <w:rsid w:val="00090AF0"/>
    <w:rsid w:val="00090B1F"/>
    <w:rsid w:val="00090D4A"/>
    <w:rsid w:val="00090D78"/>
    <w:rsid w:val="00090F9D"/>
    <w:rsid w:val="00090FC4"/>
    <w:rsid w:val="00091417"/>
    <w:rsid w:val="000915F8"/>
    <w:rsid w:val="000916F4"/>
    <w:rsid w:val="00091906"/>
    <w:rsid w:val="00091C0F"/>
    <w:rsid w:val="00091DC2"/>
    <w:rsid w:val="00091E1D"/>
    <w:rsid w:val="000927C7"/>
    <w:rsid w:val="00092DD7"/>
    <w:rsid w:val="000931F4"/>
    <w:rsid w:val="00093279"/>
    <w:rsid w:val="00093708"/>
    <w:rsid w:val="0009377A"/>
    <w:rsid w:val="0009388B"/>
    <w:rsid w:val="00093E43"/>
    <w:rsid w:val="00093E9F"/>
    <w:rsid w:val="0009433B"/>
    <w:rsid w:val="00094450"/>
    <w:rsid w:val="000952A7"/>
    <w:rsid w:val="00095375"/>
    <w:rsid w:val="000957E3"/>
    <w:rsid w:val="00095FCD"/>
    <w:rsid w:val="00096242"/>
    <w:rsid w:val="00096BC9"/>
    <w:rsid w:val="00096CF4"/>
    <w:rsid w:val="00097266"/>
    <w:rsid w:val="00097E1A"/>
    <w:rsid w:val="00097E8D"/>
    <w:rsid w:val="000A078C"/>
    <w:rsid w:val="000A07C3"/>
    <w:rsid w:val="000A0C56"/>
    <w:rsid w:val="000A0E69"/>
    <w:rsid w:val="000A0E77"/>
    <w:rsid w:val="000A0FC6"/>
    <w:rsid w:val="000A14E3"/>
    <w:rsid w:val="000A1553"/>
    <w:rsid w:val="000A1BA5"/>
    <w:rsid w:val="000A1E95"/>
    <w:rsid w:val="000A37A5"/>
    <w:rsid w:val="000A380C"/>
    <w:rsid w:val="000A3CBF"/>
    <w:rsid w:val="000A3CD6"/>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58A"/>
    <w:rsid w:val="000B0643"/>
    <w:rsid w:val="000B09B7"/>
    <w:rsid w:val="000B0C8C"/>
    <w:rsid w:val="000B3216"/>
    <w:rsid w:val="000B328E"/>
    <w:rsid w:val="000B3A6E"/>
    <w:rsid w:val="000B4996"/>
    <w:rsid w:val="000B4A06"/>
    <w:rsid w:val="000B529A"/>
    <w:rsid w:val="000B5FA6"/>
    <w:rsid w:val="000B6349"/>
    <w:rsid w:val="000B66A6"/>
    <w:rsid w:val="000B70AB"/>
    <w:rsid w:val="000B7123"/>
    <w:rsid w:val="000B7219"/>
    <w:rsid w:val="000C0433"/>
    <w:rsid w:val="000C0467"/>
    <w:rsid w:val="000C04F0"/>
    <w:rsid w:val="000C0512"/>
    <w:rsid w:val="000C06E1"/>
    <w:rsid w:val="000C0C30"/>
    <w:rsid w:val="000C16C7"/>
    <w:rsid w:val="000C18FC"/>
    <w:rsid w:val="000C1C32"/>
    <w:rsid w:val="000C21E2"/>
    <w:rsid w:val="000C2908"/>
    <w:rsid w:val="000C2920"/>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A8A"/>
    <w:rsid w:val="000C61FB"/>
    <w:rsid w:val="000C65B6"/>
    <w:rsid w:val="000C66EF"/>
    <w:rsid w:val="000C6DBB"/>
    <w:rsid w:val="000C7150"/>
    <w:rsid w:val="000C74A5"/>
    <w:rsid w:val="000C77AE"/>
    <w:rsid w:val="000C7B9A"/>
    <w:rsid w:val="000C7BEC"/>
    <w:rsid w:val="000D0238"/>
    <w:rsid w:val="000D041A"/>
    <w:rsid w:val="000D086E"/>
    <w:rsid w:val="000D0919"/>
    <w:rsid w:val="000D0F69"/>
    <w:rsid w:val="000D173A"/>
    <w:rsid w:val="000D1789"/>
    <w:rsid w:val="000D1D79"/>
    <w:rsid w:val="000D2341"/>
    <w:rsid w:val="000D2630"/>
    <w:rsid w:val="000D275B"/>
    <w:rsid w:val="000D277F"/>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D7C63"/>
    <w:rsid w:val="000E0399"/>
    <w:rsid w:val="000E063A"/>
    <w:rsid w:val="000E0818"/>
    <w:rsid w:val="000E08F9"/>
    <w:rsid w:val="000E130E"/>
    <w:rsid w:val="000E1674"/>
    <w:rsid w:val="000E1954"/>
    <w:rsid w:val="000E19BD"/>
    <w:rsid w:val="000E2FF4"/>
    <w:rsid w:val="000E3AE2"/>
    <w:rsid w:val="000E4241"/>
    <w:rsid w:val="000E477E"/>
    <w:rsid w:val="000E47F8"/>
    <w:rsid w:val="000E4B35"/>
    <w:rsid w:val="000E4F8C"/>
    <w:rsid w:val="000E517C"/>
    <w:rsid w:val="000E557C"/>
    <w:rsid w:val="000E5C90"/>
    <w:rsid w:val="000E5FA6"/>
    <w:rsid w:val="000E61FD"/>
    <w:rsid w:val="000E629A"/>
    <w:rsid w:val="000E649F"/>
    <w:rsid w:val="000E75DB"/>
    <w:rsid w:val="000E7B33"/>
    <w:rsid w:val="000E7CB5"/>
    <w:rsid w:val="000E7D9B"/>
    <w:rsid w:val="000F033D"/>
    <w:rsid w:val="000F15F2"/>
    <w:rsid w:val="000F1710"/>
    <w:rsid w:val="000F1939"/>
    <w:rsid w:val="000F193D"/>
    <w:rsid w:val="000F1CB0"/>
    <w:rsid w:val="000F2076"/>
    <w:rsid w:val="000F2438"/>
    <w:rsid w:val="000F26CF"/>
    <w:rsid w:val="000F2CBE"/>
    <w:rsid w:val="000F2F15"/>
    <w:rsid w:val="000F326B"/>
    <w:rsid w:val="000F3414"/>
    <w:rsid w:val="000F3789"/>
    <w:rsid w:val="000F3D9B"/>
    <w:rsid w:val="000F4093"/>
    <w:rsid w:val="000F4539"/>
    <w:rsid w:val="000F495B"/>
    <w:rsid w:val="000F51AB"/>
    <w:rsid w:val="000F5299"/>
    <w:rsid w:val="000F5484"/>
    <w:rsid w:val="000F54CB"/>
    <w:rsid w:val="000F59A3"/>
    <w:rsid w:val="000F5C50"/>
    <w:rsid w:val="000F5D0A"/>
    <w:rsid w:val="000F5E20"/>
    <w:rsid w:val="000F68BE"/>
    <w:rsid w:val="000F6A51"/>
    <w:rsid w:val="000F6B0D"/>
    <w:rsid w:val="000F6F6D"/>
    <w:rsid w:val="000F6FF6"/>
    <w:rsid w:val="000F7179"/>
    <w:rsid w:val="00100114"/>
    <w:rsid w:val="00100319"/>
    <w:rsid w:val="00100607"/>
    <w:rsid w:val="0010073B"/>
    <w:rsid w:val="001009E2"/>
    <w:rsid w:val="001009F3"/>
    <w:rsid w:val="00100A76"/>
    <w:rsid w:val="00100BBD"/>
    <w:rsid w:val="00100F21"/>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D51"/>
    <w:rsid w:val="00106FB2"/>
    <w:rsid w:val="0010727F"/>
    <w:rsid w:val="001072ED"/>
    <w:rsid w:val="0010756B"/>
    <w:rsid w:val="0010757E"/>
    <w:rsid w:val="00107A13"/>
    <w:rsid w:val="00107F1D"/>
    <w:rsid w:val="001102F6"/>
    <w:rsid w:val="00110A3B"/>
    <w:rsid w:val="0011166D"/>
    <w:rsid w:val="00111A44"/>
    <w:rsid w:val="00111D34"/>
    <w:rsid w:val="00111EAA"/>
    <w:rsid w:val="00112871"/>
    <w:rsid w:val="00112C0B"/>
    <w:rsid w:val="0011330B"/>
    <w:rsid w:val="00113A32"/>
    <w:rsid w:val="00113E5E"/>
    <w:rsid w:val="00114239"/>
    <w:rsid w:val="0011474F"/>
    <w:rsid w:val="001147E0"/>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498"/>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1FA"/>
    <w:rsid w:val="00127744"/>
    <w:rsid w:val="001300EB"/>
    <w:rsid w:val="00130A48"/>
    <w:rsid w:val="00131525"/>
    <w:rsid w:val="001318F6"/>
    <w:rsid w:val="00131A50"/>
    <w:rsid w:val="00131C3F"/>
    <w:rsid w:val="0013215E"/>
    <w:rsid w:val="0013223C"/>
    <w:rsid w:val="00133013"/>
    <w:rsid w:val="0013363D"/>
    <w:rsid w:val="00133E3F"/>
    <w:rsid w:val="001348F8"/>
    <w:rsid w:val="00134CCC"/>
    <w:rsid w:val="00134DE3"/>
    <w:rsid w:val="001352F2"/>
    <w:rsid w:val="00135397"/>
    <w:rsid w:val="0013576A"/>
    <w:rsid w:val="001358D1"/>
    <w:rsid w:val="001358FF"/>
    <w:rsid w:val="00136678"/>
    <w:rsid w:val="001369E8"/>
    <w:rsid w:val="001371FD"/>
    <w:rsid w:val="00137349"/>
    <w:rsid w:val="001378A7"/>
    <w:rsid w:val="00137A41"/>
    <w:rsid w:val="001405D8"/>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4124"/>
    <w:rsid w:val="0014512D"/>
    <w:rsid w:val="001453CA"/>
    <w:rsid w:val="001457E5"/>
    <w:rsid w:val="00146334"/>
    <w:rsid w:val="001465CF"/>
    <w:rsid w:val="001469E3"/>
    <w:rsid w:val="00146E07"/>
    <w:rsid w:val="00147738"/>
    <w:rsid w:val="0015000D"/>
    <w:rsid w:val="0015071E"/>
    <w:rsid w:val="001509C6"/>
    <w:rsid w:val="00150EBC"/>
    <w:rsid w:val="00150ED8"/>
    <w:rsid w:val="00151CAC"/>
    <w:rsid w:val="001523E3"/>
    <w:rsid w:val="00152604"/>
    <w:rsid w:val="001527DC"/>
    <w:rsid w:val="001532D1"/>
    <w:rsid w:val="00153510"/>
    <w:rsid w:val="00153A30"/>
    <w:rsid w:val="00153ADA"/>
    <w:rsid w:val="00153B04"/>
    <w:rsid w:val="00153C23"/>
    <w:rsid w:val="00153C92"/>
    <w:rsid w:val="00153D16"/>
    <w:rsid w:val="001544F0"/>
    <w:rsid w:val="001549F5"/>
    <w:rsid w:val="00155034"/>
    <w:rsid w:val="001550CC"/>
    <w:rsid w:val="00155388"/>
    <w:rsid w:val="001554CE"/>
    <w:rsid w:val="001559EC"/>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38AE"/>
    <w:rsid w:val="00164894"/>
    <w:rsid w:val="00164943"/>
    <w:rsid w:val="00164C37"/>
    <w:rsid w:val="00165B2B"/>
    <w:rsid w:val="00165F51"/>
    <w:rsid w:val="00166119"/>
    <w:rsid w:val="001662F3"/>
    <w:rsid w:val="00166754"/>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44B"/>
    <w:rsid w:val="001747F1"/>
    <w:rsid w:val="0017488C"/>
    <w:rsid w:val="00174982"/>
    <w:rsid w:val="00174C02"/>
    <w:rsid w:val="00174D39"/>
    <w:rsid w:val="00174F46"/>
    <w:rsid w:val="001752D7"/>
    <w:rsid w:val="00175321"/>
    <w:rsid w:val="00175355"/>
    <w:rsid w:val="00175D61"/>
    <w:rsid w:val="00176DC6"/>
    <w:rsid w:val="00176F57"/>
    <w:rsid w:val="001770AC"/>
    <w:rsid w:val="001770AD"/>
    <w:rsid w:val="001772C8"/>
    <w:rsid w:val="00177516"/>
    <w:rsid w:val="00177BAF"/>
    <w:rsid w:val="00177D25"/>
    <w:rsid w:val="001803FF"/>
    <w:rsid w:val="00180473"/>
    <w:rsid w:val="0018058C"/>
    <w:rsid w:val="0018067A"/>
    <w:rsid w:val="0018071A"/>
    <w:rsid w:val="00181BF1"/>
    <w:rsid w:val="00181DEE"/>
    <w:rsid w:val="00181E50"/>
    <w:rsid w:val="001822DB"/>
    <w:rsid w:val="00182462"/>
    <w:rsid w:val="001824D3"/>
    <w:rsid w:val="00182503"/>
    <w:rsid w:val="0018252A"/>
    <w:rsid w:val="001826BA"/>
    <w:rsid w:val="00182BA2"/>
    <w:rsid w:val="001831BC"/>
    <w:rsid w:val="00183AED"/>
    <w:rsid w:val="00183B67"/>
    <w:rsid w:val="00183E21"/>
    <w:rsid w:val="00184014"/>
    <w:rsid w:val="0018472E"/>
    <w:rsid w:val="00184C8E"/>
    <w:rsid w:val="00186170"/>
    <w:rsid w:val="00186372"/>
    <w:rsid w:val="001864D6"/>
    <w:rsid w:val="0018669A"/>
    <w:rsid w:val="001866BD"/>
    <w:rsid w:val="00186741"/>
    <w:rsid w:val="001869CB"/>
    <w:rsid w:val="00187022"/>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282"/>
    <w:rsid w:val="00193491"/>
    <w:rsid w:val="001937B8"/>
    <w:rsid w:val="00194547"/>
    <w:rsid w:val="00194DEB"/>
    <w:rsid w:val="001955D7"/>
    <w:rsid w:val="00195B96"/>
    <w:rsid w:val="00195F46"/>
    <w:rsid w:val="00196406"/>
    <w:rsid w:val="00196671"/>
    <w:rsid w:val="001966C5"/>
    <w:rsid w:val="001967FD"/>
    <w:rsid w:val="00196977"/>
    <w:rsid w:val="001969C4"/>
    <w:rsid w:val="00196DF5"/>
    <w:rsid w:val="00197068"/>
    <w:rsid w:val="0019768A"/>
    <w:rsid w:val="001A03A4"/>
    <w:rsid w:val="001A05F5"/>
    <w:rsid w:val="001A06B6"/>
    <w:rsid w:val="001A08B0"/>
    <w:rsid w:val="001A0CCC"/>
    <w:rsid w:val="001A10BA"/>
    <w:rsid w:val="001A1C11"/>
    <w:rsid w:val="001A1CA5"/>
    <w:rsid w:val="001A2D33"/>
    <w:rsid w:val="001A33C0"/>
    <w:rsid w:val="001A376B"/>
    <w:rsid w:val="001A3832"/>
    <w:rsid w:val="001A3F69"/>
    <w:rsid w:val="001A40E4"/>
    <w:rsid w:val="001A41F6"/>
    <w:rsid w:val="001A491A"/>
    <w:rsid w:val="001A4CBA"/>
    <w:rsid w:val="001A50BB"/>
    <w:rsid w:val="001A52BE"/>
    <w:rsid w:val="001A52F9"/>
    <w:rsid w:val="001A6446"/>
    <w:rsid w:val="001A675F"/>
    <w:rsid w:val="001A67A3"/>
    <w:rsid w:val="001A6F55"/>
    <w:rsid w:val="001A7CF7"/>
    <w:rsid w:val="001B0204"/>
    <w:rsid w:val="001B0807"/>
    <w:rsid w:val="001B0F0C"/>
    <w:rsid w:val="001B12E6"/>
    <w:rsid w:val="001B19B5"/>
    <w:rsid w:val="001B220B"/>
    <w:rsid w:val="001B2924"/>
    <w:rsid w:val="001B2C22"/>
    <w:rsid w:val="001B310D"/>
    <w:rsid w:val="001B32ED"/>
    <w:rsid w:val="001B352F"/>
    <w:rsid w:val="001B3A4E"/>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030D"/>
    <w:rsid w:val="001C0344"/>
    <w:rsid w:val="001C03ED"/>
    <w:rsid w:val="001C18D0"/>
    <w:rsid w:val="001C191A"/>
    <w:rsid w:val="001C19B5"/>
    <w:rsid w:val="001C1E65"/>
    <w:rsid w:val="001C1EC0"/>
    <w:rsid w:val="001C24D9"/>
    <w:rsid w:val="001C2710"/>
    <w:rsid w:val="001C285C"/>
    <w:rsid w:val="001C29A5"/>
    <w:rsid w:val="001C2C3F"/>
    <w:rsid w:val="001C35C1"/>
    <w:rsid w:val="001C364F"/>
    <w:rsid w:val="001C3652"/>
    <w:rsid w:val="001C3738"/>
    <w:rsid w:val="001C3AFA"/>
    <w:rsid w:val="001C44B9"/>
    <w:rsid w:val="001C4A27"/>
    <w:rsid w:val="001C4E79"/>
    <w:rsid w:val="001C4F7E"/>
    <w:rsid w:val="001C5191"/>
    <w:rsid w:val="001C5D4D"/>
    <w:rsid w:val="001C5FD2"/>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597"/>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16"/>
    <w:rsid w:val="001D6AF2"/>
    <w:rsid w:val="001D7149"/>
    <w:rsid w:val="001D7163"/>
    <w:rsid w:val="001D785D"/>
    <w:rsid w:val="001D7DA4"/>
    <w:rsid w:val="001E00B5"/>
    <w:rsid w:val="001E0A06"/>
    <w:rsid w:val="001E0AA0"/>
    <w:rsid w:val="001E1A84"/>
    <w:rsid w:val="001E1D64"/>
    <w:rsid w:val="001E22B2"/>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4FA3"/>
    <w:rsid w:val="001E5354"/>
    <w:rsid w:val="001E5D00"/>
    <w:rsid w:val="001E5F3A"/>
    <w:rsid w:val="001E63DD"/>
    <w:rsid w:val="001E6AB2"/>
    <w:rsid w:val="001E6BB7"/>
    <w:rsid w:val="001E7149"/>
    <w:rsid w:val="001E74AF"/>
    <w:rsid w:val="001E7995"/>
    <w:rsid w:val="001E7EDF"/>
    <w:rsid w:val="001F00A2"/>
    <w:rsid w:val="001F04AC"/>
    <w:rsid w:val="001F071B"/>
    <w:rsid w:val="001F093C"/>
    <w:rsid w:val="001F0AFF"/>
    <w:rsid w:val="001F0F1C"/>
    <w:rsid w:val="001F117B"/>
    <w:rsid w:val="001F13B3"/>
    <w:rsid w:val="001F13DE"/>
    <w:rsid w:val="001F1440"/>
    <w:rsid w:val="001F16AA"/>
    <w:rsid w:val="001F182F"/>
    <w:rsid w:val="001F1867"/>
    <w:rsid w:val="001F1A1F"/>
    <w:rsid w:val="001F1AE7"/>
    <w:rsid w:val="001F2686"/>
    <w:rsid w:val="001F34EA"/>
    <w:rsid w:val="001F3656"/>
    <w:rsid w:val="001F3687"/>
    <w:rsid w:val="001F3A38"/>
    <w:rsid w:val="001F3B2D"/>
    <w:rsid w:val="001F3DD9"/>
    <w:rsid w:val="001F42A2"/>
    <w:rsid w:val="001F4319"/>
    <w:rsid w:val="001F4377"/>
    <w:rsid w:val="001F43E8"/>
    <w:rsid w:val="001F443A"/>
    <w:rsid w:val="001F474C"/>
    <w:rsid w:val="001F4751"/>
    <w:rsid w:val="001F4796"/>
    <w:rsid w:val="001F4B21"/>
    <w:rsid w:val="001F4E4D"/>
    <w:rsid w:val="001F4EBF"/>
    <w:rsid w:val="001F4FE6"/>
    <w:rsid w:val="001F54A2"/>
    <w:rsid w:val="001F5ED4"/>
    <w:rsid w:val="001F630F"/>
    <w:rsid w:val="001F64BE"/>
    <w:rsid w:val="001F66D4"/>
    <w:rsid w:val="001F6D16"/>
    <w:rsid w:val="001F6E7C"/>
    <w:rsid w:val="001F7E64"/>
    <w:rsid w:val="001F7F7A"/>
    <w:rsid w:val="00200147"/>
    <w:rsid w:val="0020049B"/>
    <w:rsid w:val="002012A2"/>
    <w:rsid w:val="00201820"/>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12C3"/>
    <w:rsid w:val="00212173"/>
    <w:rsid w:val="0021259F"/>
    <w:rsid w:val="0021265F"/>
    <w:rsid w:val="00213041"/>
    <w:rsid w:val="002139E5"/>
    <w:rsid w:val="00213EDC"/>
    <w:rsid w:val="00213F8E"/>
    <w:rsid w:val="00214086"/>
    <w:rsid w:val="002149DE"/>
    <w:rsid w:val="00214DCA"/>
    <w:rsid w:val="00214ED0"/>
    <w:rsid w:val="002151EF"/>
    <w:rsid w:val="00215E17"/>
    <w:rsid w:val="002162B6"/>
    <w:rsid w:val="00216641"/>
    <w:rsid w:val="002166C0"/>
    <w:rsid w:val="00216ACF"/>
    <w:rsid w:val="0021796F"/>
    <w:rsid w:val="00217B3C"/>
    <w:rsid w:val="00217CB1"/>
    <w:rsid w:val="00217FB1"/>
    <w:rsid w:val="0022024A"/>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84D"/>
    <w:rsid w:val="00231E3A"/>
    <w:rsid w:val="002324A9"/>
    <w:rsid w:val="00232607"/>
    <w:rsid w:val="002328ED"/>
    <w:rsid w:val="00232A82"/>
    <w:rsid w:val="00232E8C"/>
    <w:rsid w:val="00233084"/>
    <w:rsid w:val="002337BE"/>
    <w:rsid w:val="00233C8E"/>
    <w:rsid w:val="00234394"/>
    <w:rsid w:val="00234577"/>
    <w:rsid w:val="002345E3"/>
    <w:rsid w:val="0023480E"/>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45"/>
    <w:rsid w:val="00250667"/>
    <w:rsid w:val="002508E5"/>
    <w:rsid w:val="00250C11"/>
    <w:rsid w:val="002511FB"/>
    <w:rsid w:val="00251898"/>
    <w:rsid w:val="00251A9C"/>
    <w:rsid w:val="002520A7"/>
    <w:rsid w:val="002522BE"/>
    <w:rsid w:val="002524F5"/>
    <w:rsid w:val="002527E1"/>
    <w:rsid w:val="0025287C"/>
    <w:rsid w:val="002528A6"/>
    <w:rsid w:val="00252939"/>
    <w:rsid w:val="00252C76"/>
    <w:rsid w:val="0025337B"/>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CB"/>
    <w:rsid w:val="002630EC"/>
    <w:rsid w:val="002631C6"/>
    <w:rsid w:val="002636C1"/>
    <w:rsid w:val="002638EC"/>
    <w:rsid w:val="00263A6F"/>
    <w:rsid w:val="0026447C"/>
    <w:rsid w:val="00264546"/>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4DE4"/>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4E7E"/>
    <w:rsid w:val="00285834"/>
    <w:rsid w:val="00285BB1"/>
    <w:rsid w:val="00286574"/>
    <w:rsid w:val="0028703E"/>
    <w:rsid w:val="002870B3"/>
    <w:rsid w:val="0029073B"/>
    <w:rsid w:val="002911A8"/>
    <w:rsid w:val="0029147E"/>
    <w:rsid w:val="00291574"/>
    <w:rsid w:val="00291AF5"/>
    <w:rsid w:val="00291B47"/>
    <w:rsid w:val="00291E51"/>
    <w:rsid w:val="00291F06"/>
    <w:rsid w:val="002921FD"/>
    <w:rsid w:val="0029249C"/>
    <w:rsid w:val="00292629"/>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6D20"/>
    <w:rsid w:val="002973B6"/>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81F"/>
    <w:rsid w:val="002A3D03"/>
    <w:rsid w:val="002A3D25"/>
    <w:rsid w:val="002A3E59"/>
    <w:rsid w:val="002A50CB"/>
    <w:rsid w:val="002A523F"/>
    <w:rsid w:val="002A550E"/>
    <w:rsid w:val="002A5580"/>
    <w:rsid w:val="002A5636"/>
    <w:rsid w:val="002A57E9"/>
    <w:rsid w:val="002A586A"/>
    <w:rsid w:val="002A58BE"/>
    <w:rsid w:val="002A5BB3"/>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052"/>
    <w:rsid w:val="002B13BE"/>
    <w:rsid w:val="002B1430"/>
    <w:rsid w:val="002B1756"/>
    <w:rsid w:val="002B2452"/>
    <w:rsid w:val="002B286A"/>
    <w:rsid w:val="002B2E08"/>
    <w:rsid w:val="002B3272"/>
    <w:rsid w:val="002B3690"/>
    <w:rsid w:val="002B3844"/>
    <w:rsid w:val="002B3B6A"/>
    <w:rsid w:val="002B3EA0"/>
    <w:rsid w:val="002B4115"/>
    <w:rsid w:val="002B4653"/>
    <w:rsid w:val="002B4695"/>
    <w:rsid w:val="002B567E"/>
    <w:rsid w:val="002B57A9"/>
    <w:rsid w:val="002B62DE"/>
    <w:rsid w:val="002B66E7"/>
    <w:rsid w:val="002B6F73"/>
    <w:rsid w:val="002B6FD0"/>
    <w:rsid w:val="002B72C2"/>
    <w:rsid w:val="002B72CB"/>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214"/>
    <w:rsid w:val="002C5799"/>
    <w:rsid w:val="002C5914"/>
    <w:rsid w:val="002C6280"/>
    <w:rsid w:val="002C6318"/>
    <w:rsid w:val="002C65D5"/>
    <w:rsid w:val="002C6D56"/>
    <w:rsid w:val="002C6EBF"/>
    <w:rsid w:val="002C7008"/>
    <w:rsid w:val="002C724B"/>
    <w:rsid w:val="002C7745"/>
    <w:rsid w:val="002C78BA"/>
    <w:rsid w:val="002D0209"/>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4FCF"/>
    <w:rsid w:val="002D5134"/>
    <w:rsid w:val="002D51B1"/>
    <w:rsid w:val="002D51C7"/>
    <w:rsid w:val="002D5A70"/>
    <w:rsid w:val="002D653F"/>
    <w:rsid w:val="002D6542"/>
    <w:rsid w:val="002D66D2"/>
    <w:rsid w:val="002D6CAD"/>
    <w:rsid w:val="002D738F"/>
    <w:rsid w:val="002D7627"/>
    <w:rsid w:val="002D7B6E"/>
    <w:rsid w:val="002D7C29"/>
    <w:rsid w:val="002E0DBF"/>
    <w:rsid w:val="002E1368"/>
    <w:rsid w:val="002E1481"/>
    <w:rsid w:val="002E1FEA"/>
    <w:rsid w:val="002E21D0"/>
    <w:rsid w:val="002E24AE"/>
    <w:rsid w:val="002E2B0D"/>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7A2"/>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A7C"/>
    <w:rsid w:val="00300B56"/>
    <w:rsid w:val="0030147C"/>
    <w:rsid w:val="003014E3"/>
    <w:rsid w:val="00301785"/>
    <w:rsid w:val="003018F6"/>
    <w:rsid w:val="00301C43"/>
    <w:rsid w:val="00302017"/>
    <w:rsid w:val="00302BA9"/>
    <w:rsid w:val="003033E3"/>
    <w:rsid w:val="00303979"/>
    <w:rsid w:val="00303B97"/>
    <w:rsid w:val="0030405C"/>
    <w:rsid w:val="003040C4"/>
    <w:rsid w:val="00304280"/>
    <w:rsid w:val="003043E3"/>
    <w:rsid w:val="003048C9"/>
    <w:rsid w:val="0030542F"/>
    <w:rsid w:val="00305624"/>
    <w:rsid w:val="00305A96"/>
    <w:rsid w:val="00305D28"/>
    <w:rsid w:val="00305F3C"/>
    <w:rsid w:val="00305F6F"/>
    <w:rsid w:val="003062EB"/>
    <w:rsid w:val="0030648F"/>
    <w:rsid w:val="00306563"/>
    <w:rsid w:val="0030656D"/>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5A01"/>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45D"/>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6F25"/>
    <w:rsid w:val="0032735B"/>
    <w:rsid w:val="00327402"/>
    <w:rsid w:val="00327537"/>
    <w:rsid w:val="003304F1"/>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27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568"/>
    <w:rsid w:val="00353AE7"/>
    <w:rsid w:val="00353FE5"/>
    <w:rsid w:val="00354551"/>
    <w:rsid w:val="003547D2"/>
    <w:rsid w:val="00354892"/>
    <w:rsid w:val="003548EE"/>
    <w:rsid w:val="00354CE7"/>
    <w:rsid w:val="00354DC0"/>
    <w:rsid w:val="00354E58"/>
    <w:rsid w:val="00355E0D"/>
    <w:rsid w:val="00356D2E"/>
    <w:rsid w:val="00357000"/>
    <w:rsid w:val="00357EA5"/>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6E7"/>
    <w:rsid w:val="0037092E"/>
    <w:rsid w:val="003709E2"/>
    <w:rsid w:val="00370BB0"/>
    <w:rsid w:val="003711CA"/>
    <w:rsid w:val="00371338"/>
    <w:rsid w:val="003718F6"/>
    <w:rsid w:val="00371A4B"/>
    <w:rsid w:val="00371AD9"/>
    <w:rsid w:val="00371BAF"/>
    <w:rsid w:val="00371BCB"/>
    <w:rsid w:val="00372047"/>
    <w:rsid w:val="0037227C"/>
    <w:rsid w:val="003724BC"/>
    <w:rsid w:val="003727A3"/>
    <w:rsid w:val="00372958"/>
    <w:rsid w:val="00372C81"/>
    <w:rsid w:val="00373412"/>
    <w:rsid w:val="00373491"/>
    <w:rsid w:val="003734D3"/>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6DE"/>
    <w:rsid w:val="00390CBC"/>
    <w:rsid w:val="00390D39"/>
    <w:rsid w:val="00390E3A"/>
    <w:rsid w:val="003911BB"/>
    <w:rsid w:val="003911E7"/>
    <w:rsid w:val="003912C6"/>
    <w:rsid w:val="003913E3"/>
    <w:rsid w:val="003918B4"/>
    <w:rsid w:val="00391A86"/>
    <w:rsid w:val="00391FCF"/>
    <w:rsid w:val="00392290"/>
    <w:rsid w:val="00392598"/>
    <w:rsid w:val="0039262D"/>
    <w:rsid w:val="003932B4"/>
    <w:rsid w:val="00393392"/>
    <w:rsid w:val="00393474"/>
    <w:rsid w:val="0039349F"/>
    <w:rsid w:val="00393850"/>
    <w:rsid w:val="003938EF"/>
    <w:rsid w:val="00393B83"/>
    <w:rsid w:val="00393F82"/>
    <w:rsid w:val="00394084"/>
    <w:rsid w:val="003942B6"/>
    <w:rsid w:val="003943A2"/>
    <w:rsid w:val="00394708"/>
    <w:rsid w:val="00394925"/>
    <w:rsid w:val="003949ED"/>
    <w:rsid w:val="003952CB"/>
    <w:rsid w:val="00395806"/>
    <w:rsid w:val="00395A4E"/>
    <w:rsid w:val="00395AD3"/>
    <w:rsid w:val="00395BDC"/>
    <w:rsid w:val="0039615D"/>
    <w:rsid w:val="00396448"/>
    <w:rsid w:val="00397836"/>
    <w:rsid w:val="00397C8D"/>
    <w:rsid w:val="003A00B7"/>
    <w:rsid w:val="003A05F5"/>
    <w:rsid w:val="003A0F0D"/>
    <w:rsid w:val="003A11DF"/>
    <w:rsid w:val="003A12B3"/>
    <w:rsid w:val="003A172C"/>
    <w:rsid w:val="003A1B34"/>
    <w:rsid w:val="003A2373"/>
    <w:rsid w:val="003A23A1"/>
    <w:rsid w:val="003A2B47"/>
    <w:rsid w:val="003A2E2E"/>
    <w:rsid w:val="003A35FD"/>
    <w:rsid w:val="003A435A"/>
    <w:rsid w:val="003A4807"/>
    <w:rsid w:val="003A5239"/>
    <w:rsid w:val="003A53EB"/>
    <w:rsid w:val="003A5804"/>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0E20"/>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0BD"/>
    <w:rsid w:val="003B6155"/>
    <w:rsid w:val="003B65B3"/>
    <w:rsid w:val="003B6BBB"/>
    <w:rsid w:val="003B6D8C"/>
    <w:rsid w:val="003B6F25"/>
    <w:rsid w:val="003B7219"/>
    <w:rsid w:val="003B7465"/>
    <w:rsid w:val="003B79D0"/>
    <w:rsid w:val="003B7BC2"/>
    <w:rsid w:val="003B7F4A"/>
    <w:rsid w:val="003C03A2"/>
    <w:rsid w:val="003C04A2"/>
    <w:rsid w:val="003C0614"/>
    <w:rsid w:val="003C10E4"/>
    <w:rsid w:val="003C13A7"/>
    <w:rsid w:val="003C14D8"/>
    <w:rsid w:val="003C17B0"/>
    <w:rsid w:val="003C202C"/>
    <w:rsid w:val="003C2898"/>
    <w:rsid w:val="003C30A0"/>
    <w:rsid w:val="003C370B"/>
    <w:rsid w:val="003C3781"/>
    <w:rsid w:val="003C4279"/>
    <w:rsid w:val="003C4E77"/>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0BC"/>
    <w:rsid w:val="003D1805"/>
    <w:rsid w:val="003D1F70"/>
    <w:rsid w:val="003D214E"/>
    <w:rsid w:val="003D29CE"/>
    <w:rsid w:val="003D29F2"/>
    <w:rsid w:val="003D381F"/>
    <w:rsid w:val="003D3928"/>
    <w:rsid w:val="003D4443"/>
    <w:rsid w:val="003D4FDA"/>
    <w:rsid w:val="003D5693"/>
    <w:rsid w:val="003D57A6"/>
    <w:rsid w:val="003D5E29"/>
    <w:rsid w:val="003D618E"/>
    <w:rsid w:val="003D6D5E"/>
    <w:rsid w:val="003D7286"/>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49DF"/>
    <w:rsid w:val="003E530E"/>
    <w:rsid w:val="003E5DF4"/>
    <w:rsid w:val="003E5FA7"/>
    <w:rsid w:val="003E6424"/>
    <w:rsid w:val="003E6457"/>
    <w:rsid w:val="003E6570"/>
    <w:rsid w:val="003E6A80"/>
    <w:rsid w:val="003E6B48"/>
    <w:rsid w:val="003E737B"/>
    <w:rsid w:val="003E7802"/>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E7"/>
    <w:rsid w:val="00411385"/>
    <w:rsid w:val="00411E25"/>
    <w:rsid w:val="00411F89"/>
    <w:rsid w:val="0041229C"/>
    <w:rsid w:val="0041231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5D87"/>
    <w:rsid w:val="00426102"/>
    <w:rsid w:val="00426488"/>
    <w:rsid w:val="00426802"/>
    <w:rsid w:val="00426D30"/>
    <w:rsid w:val="0042709C"/>
    <w:rsid w:val="004276E4"/>
    <w:rsid w:val="00427B2E"/>
    <w:rsid w:val="00427D37"/>
    <w:rsid w:val="00427EA1"/>
    <w:rsid w:val="004300A5"/>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D07"/>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5A2"/>
    <w:rsid w:val="00445655"/>
    <w:rsid w:val="004459DC"/>
    <w:rsid w:val="004460B4"/>
    <w:rsid w:val="004461AE"/>
    <w:rsid w:val="004463BE"/>
    <w:rsid w:val="004466F2"/>
    <w:rsid w:val="00446858"/>
    <w:rsid w:val="00446C12"/>
    <w:rsid w:val="00446F0A"/>
    <w:rsid w:val="004476C6"/>
    <w:rsid w:val="00447B33"/>
    <w:rsid w:val="00447E27"/>
    <w:rsid w:val="00447FE1"/>
    <w:rsid w:val="004502C6"/>
    <w:rsid w:val="004502E9"/>
    <w:rsid w:val="00450448"/>
    <w:rsid w:val="004507CC"/>
    <w:rsid w:val="004508C9"/>
    <w:rsid w:val="00450A17"/>
    <w:rsid w:val="00450CE0"/>
    <w:rsid w:val="00450D92"/>
    <w:rsid w:val="00451022"/>
    <w:rsid w:val="00451613"/>
    <w:rsid w:val="004520AD"/>
    <w:rsid w:val="00452F23"/>
    <w:rsid w:val="00453B7F"/>
    <w:rsid w:val="00453C8F"/>
    <w:rsid w:val="00453F03"/>
    <w:rsid w:val="00453FC7"/>
    <w:rsid w:val="004540F5"/>
    <w:rsid w:val="00454EE1"/>
    <w:rsid w:val="00456089"/>
    <w:rsid w:val="004561CE"/>
    <w:rsid w:val="0045639D"/>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2E"/>
    <w:rsid w:val="00471C3B"/>
    <w:rsid w:val="00471EF2"/>
    <w:rsid w:val="00471FDF"/>
    <w:rsid w:val="00472079"/>
    <w:rsid w:val="00472AD8"/>
    <w:rsid w:val="00472C37"/>
    <w:rsid w:val="00472E1F"/>
    <w:rsid w:val="0047331F"/>
    <w:rsid w:val="0047376C"/>
    <w:rsid w:val="004738E9"/>
    <w:rsid w:val="00473ADF"/>
    <w:rsid w:val="00473B56"/>
    <w:rsid w:val="00473DD2"/>
    <w:rsid w:val="00474247"/>
    <w:rsid w:val="00474579"/>
    <w:rsid w:val="004748E8"/>
    <w:rsid w:val="00474FD5"/>
    <w:rsid w:val="004755CE"/>
    <w:rsid w:val="004758B3"/>
    <w:rsid w:val="00475C57"/>
    <w:rsid w:val="004760FB"/>
    <w:rsid w:val="0047670A"/>
    <w:rsid w:val="00477003"/>
    <w:rsid w:val="0047727E"/>
    <w:rsid w:val="00477325"/>
    <w:rsid w:val="0047768B"/>
    <w:rsid w:val="00477CE3"/>
    <w:rsid w:val="00477F72"/>
    <w:rsid w:val="00480331"/>
    <w:rsid w:val="00480436"/>
    <w:rsid w:val="00480C5D"/>
    <w:rsid w:val="00480F69"/>
    <w:rsid w:val="00480FB8"/>
    <w:rsid w:val="00481444"/>
    <w:rsid w:val="0048182F"/>
    <w:rsid w:val="00481927"/>
    <w:rsid w:val="0048219C"/>
    <w:rsid w:val="004822DE"/>
    <w:rsid w:val="00482495"/>
    <w:rsid w:val="004826B0"/>
    <w:rsid w:val="00483AC9"/>
    <w:rsid w:val="00483C44"/>
    <w:rsid w:val="00483C4B"/>
    <w:rsid w:val="00483DBF"/>
    <w:rsid w:val="00483DCC"/>
    <w:rsid w:val="00484491"/>
    <w:rsid w:val="0048486B"/>
    <w:rsid w:val="00484890"/>
    <w:rsid w:val="004850BC"/>
    <w:rsid w:val="0048519F"/>
    <w:rsid w:val="00485A36"/>
    <w:rsid w:val="004861B0"/>
    <w:rsid w:val="004865D9"/>
    <w:rsid w:val="00486761"/>
    <w:rsid w:val="00486774"/>
    <w:rsid w:val="00486AFB"/>
    <w:rsid w:val="00486E98"/>
    <w:rsid w:val="0048737A"/>
    <w:rsid w:val="0048743A"/>
    <w:rsid w:val="00487A92"/>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1A05"/>
    <w:rsid w:val="004A275D"/>
    <w:rsid w:val="004A2A53"/>
    <w:rsid w:val="004A30DB"/>
    <w:rsid w:val="004A3310"/>
    <w:rsid w:val="004A36D5"/>
    <w:rsid w:val="004A3748"/>
    <w:rsid w:val="004A3AC1"/>
    <w:rsid w:val="004A3D15"/>
    <w:rsid w:val="004A41A6"/>
    <w:rsid w:val="004A4421"/>
    <w:rsid w:val="004A48B4"/>
    <w:rsid w:val="004A48EB"/>
    <w:rsid w:val="004A4A2F"/>
    <w:rsid w:val="004A4CAE"/>
    <w:rsid w:val="004A4D10"/>
    <w:rsid w:val="004A51CC"/>
    <w:rsid w:val="004A5274"/>
    <w:rsid w:val="004A5C1B"/>
    <w:rsid w:val="004A5FBB"/>
    <w:rsid w:val="004A60CB"/>
    <w:rsid w:val="004A6B9A"/>
    <w:rsid w:val="004A6DAB"/>
    <w:rsid w:val="004A7458"/>
    <w:rsid w:val="004A78EE"/>
    <w:rsid w:val="004A79E6"/>
    <w:rsid w:val="004B01F7"/>
    <w:rsid w:val="004B0276"/>
    <w:rsid w:val="004B08A0"/>
    <w:rsid w:val="004B0E00"/>
    <w:rsid w:val="004B1871"/>
    <w:rsid w:val="004B2D25"/>
    <w:rsid w:val="004B2E74"/>
    <w:rsid w:val="004B2F6C"/>
    <w:rsid w:val="004B311E"/>
    <w:rsid w:val="004B31C0"/>
    <w:rsid w:val="004B3885"/>
    <w:rsid w:val="004B39B8"/>
    <w:rsid w:val="004B3BCF"/>
    <w:rsid w:val="004B3D07"/>
    <w:rsid w:val="004B470F"/>
    <w:rsid w:val="004B4CD5"/>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135"/>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3FA7"/>
    <w:rsid w:val="004E4139"/>
    <w:rsid w:val="004E4800"/>
    <w:rsid w:val="004E49FF"/>
    <w:rsid w:val="004E4DA7"/>
    <w:rsid w:val="004E5431"/>
    <w:rsid w:val="004E548C"/>
    <w:rsid w:val="004E5CAD"/>
    <w:rsid w:val="004E637E"/>
    <w:rsid w:val="004E6751"/>
    <w:rsid w:val="004E6AB1"/>
    <w:rsid w:val="004E6F08"/>
    <w:rsid w:val="004E6F4D"/>
    <w:rsid w:val="004E7D81"/>
    <w:rsid w:val="004F04B5"/>
    <w:rsid w:val="004F0682"/>
    <w:rsid w:val="004F0B82"/>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750"/>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0F9C"/>
    <w:rsid w:val="00501371"/>
    <w:rsid w:val="00501B04"/>
    <w:rsid w:val="00501BA1"/>
    <w:rsid w:val="00501C6E"/>
    <w:rsid w:val="0050264A"/>
    <w:rsid w:val="005026EB"/>
    <w:rsid w:val="0050282D"/>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309"/>
    <w:rsid w:val="0051085E"/>
    <w:rsid w:val="00510874"/>
    <w:rsid w:val="0051106C"/>
    <w:rsid w:val="005115BB"/>
    <w:rsid w:val="00511706"/>
    <w:rsid w:val="00512385"/>
    <w:rsid w:val="005124E9"/>
    <w:rsid w:val="005126F9"/>
    <w:rsid w:val="005130BA"/>
    <w:rsid w:val="005135F6"/>
    <w:rsid w:val="005138F0"/>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92D"/>
    <w:rsid w:val="00526D8D"/>
    <w:rsid w:val="00526F67"/>
    <w:rsid w:val="00526FAC"/>
    <w:rsid w:val="0052724E"/>
    <w:rsid w:val="00527413"/>
    <w:rsid w:val="005274DC"/>
    <w:rsid w:val="0052781E"/>
    <w:rsid w:val="00527BBC"/>
    <w:rsid w:val="00530888"/>
    <w:rsid w:val="00530A28"/>
    <w:rsid w:val="00530F26"/>
    <w:rsid w:val="00531096"/>
    <w:rsid w:val="005311E9"/>
    <w:rsid w:val="00531CC0"/>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1E8"/>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AC1"/>
    <w:rsid w:val="00541BD2"/>
    <w:rsid w:val="00541BF6"/>
    <w:rsid w:val="00541E60"/>
    <w:rsid w:val="00541F04"/>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19E"/>
    <w:rsid w:val="005454E2"/>
    <w:rsid w:val="00545C2C"/>
    <w:rsid w:val="005461F4"/>
    <w:rsid w:val="005462CB"/>
    <w:rsid w:val="0054648F"/>
    <w:rsid w:val="005466C8"/>
    <w:rsid w:val="00546EE4"/>
    <w:rsid w:val="005470E9"/>
    <w:rsid w:val="005474AA"/>
    <w:rsid w:val="00547746"/>
    <w:rsid w:val="00547BCF"/>
    <w:rsid w:val="00547E08"/>
    <w:rsid w:val="00547E0E"/>
    <w:rsid w:val="00547F9E"/>
    <w:rsid w:val="005503C7"/>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329"/>
    <w:rsid w:val="0055446B"/>
    <w:rsid w:val="0055450C"/>
    <w:rsid w:val="00554662"/>
    <w:rsid w:val="00554FEE"/>
    <w:rsid w:val="005557A5"/>
    <w:rsid w:val="00555CF3"/>
    <w:rsid w:val="00555DD0"/>
    <w:rsid w:val="00556148"/>
    <w:rsid w:val="005562C8"/>
    <w:rsid w:val="00556E7F"/>
    <w:rsid w:val="00557CAE"/>
    <w:rsid w:val="00557E3E"/>
    <w:rsid w:val="00557FDF"/>
    <w:rsid w:val="0056084F"/>
    <w:rsid w:val="00560D62"/>
    <w:rsid w:val="00560EE1"/>
    <w:rsid w:val="00561A6E"/>
    <w:rsid w:val="00561D0B"/>
    <w:rsid w:val="00561EA9"/>
    <w:rsid w:val="00561EDF"/>
    <w:rsid w:val="00562115"/>
    <w:rsid w:val="0056258F"/>
    <w:rsid w:val="00563BDF"/>
    <w:rsid w:val="00563E43"/>
    <w:rsid w:val="0056407F"/>
    <w:rsid w:val="00564CD1"/>
    <w:rsid w:val="00564E2D"/>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BA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86E"/>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68C"/>
    <w:rsid w:val="005A29EC"/>
    <w:rsid w:val="005A3032"/>
    <w:rsid w:val="005A36C4"/>
    <w:rsid w:val="005A3A5B"/>
    <w:rsid w:val="005A3B79"/>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5FF3"/>
    <w:rsid w:val="005A651F"/>
    <w:rsid w:val="005A6872"/>
    <w:rsid w:val="005A6F1D"/>
    <w:rsid w:val="005A7525"/>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0E6"/>
    <w:rsid w:val="005B4296"/>
    <w:rsid w:val="005B49B9"/>
    <w:rsid w:val="005B4CDB"/>
    <w:rsid w:val="005B4D97"/>
    <w:rsid w:val="005B4FAD"/>
    <w:rsid w:val="005B528E"/>
    <w:rsid w:val="005B5F10"/>
    <w:rsid w:val="005B63B2"/>
    <w:rsid w:val="005B6600"/>
    <w:rsid w:val="005B693F"/>
    <w:rsid w:val="005B740F"/>
    <w:rsid w:val="005B780E"/>
    <w:rsid w:val="005B7926"/>
    <w:rsid w:val="005B79FE"/>
    <w:rsid w:val="005C00E0"/>
    <w:rsid w:val="005C0332"/>
    <w:rsid w:val="005C18A2"/>
    <w:rsid w:val="005C1D15"/>
    <w:rsid w:val="005C24AE"/>
    <w:rsid w:val="005C3A7C"/>
    <w:rsid w:val="005C409B"/>
    <w:rsid w:val="005C48DF"/>
    <w:rsid w:val="005C49C4"/>
    <w:rsid w:val="005C51A2"/>
    <w:rsid w:val="005C524D"/>
    <w:rsid w:val="005C556F"/>
    <w:rsid w:val="005C5ACE"/>
    <w:rsid w:val="005C5B23"/>
    <w:rsid w:val="005C5D07"/>
    <w:rsid w:val="005C5DAB"/>
    <w:rsid w:val="005C5EEB"/>
    <w:rsid w:val="005C62CE"/>
    <w:rsid w:val="005C6358"/>
    <w:rsid w:val="005C6723"/>
    <w:rsid w:val="005C6D31"/>
    <w:rsid w:val="005C73F0"/>
    <w:rsid w:val="005C74E7"/>
    <w:rsid w:val="005C760C"/>
    <w:rsid w:val="005C7664"/>
    <w:rsid w:val="005C799F"/>
    <w:rsid w:val="005C7CE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08C"/>
    <w:rsid w:val="005D64C7"/>
    <w:rsid w:val="005D65AF"/>
    <w:rsid w:val="005D6758"/>
    <w:rsid w:val="005D6DBE"/>
    <w:rsid w:val="005D7269"/>
    <w:rsid w:val="005D7412"/>
    <w:rsid w:val="005D7FB7"/>
    <w:rsid w:val="005E0115"/>
    <w:rsid w:val="005E114F"/>
    <w:rsid w:val="005E216B"/>
    <w:rsid w:val="005E2920"/>
    <w:rsid w:val="005E2B7B"/>
    <w:rsid w:val="005E37D7"/>
    <w:rsid w:val="005E3C43"/>
    <w:rsid w:val="005E3D55"/>
    <w:rsid w:val="005E3EF4"/>
    <w:rsid w:val="005E4421"/>
    <w:rsid w:val="005E5070"/>
    <w:rsid w:val="005E59AA"/>
    <w:rsid w:val="005E6363"/>
    <w:rsid w:val="005E6557"/>
    <w:rsid w:val="005E6691"/>
    <w:rsid w:val="005E6795"/>
    <w:rsid w:val="005E6E87"/>
    <w:rsid w:val="005E700E"/>
    <w:rsid w:val="005E70AC"/>
    <w:rsid w:val="005E7109"/>
    <w:rsid w:val="005E7EA6"/>
    <w:rsid w:val="005F0DF6"/>
    <w:rsid w:val="005F10B3"/>
    <w:rsid w:val="005F15F1"/>
    <w:rsid w:val="005F1BBC"/>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6AC6"/>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7FE"/>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B5D"/>
    <w:rsid w:val="00615CF4"/>
    <w:rsid w:val="00615D26"/>
    <w:rsid w:val="00616026"/>
    <w:rsid w:val="006162A0"/>
    <w:rsid w:val="00616469"/>
    <w:rsid w:val="006165AB"/>
    <w:rsid w:val="00616736"/>
    <w:rsid w:val="00616C85"/>
    <w:rsid w:val="00617279"/>
    <w:rsid w:val="00617330"/>
    <w:rsid w:val="00617449"/>
    <w:rsid w:val="00617F1A"/>
    <w:rsid w:val="00620485"/>
    <w:rsid w:val="00620970"/>
    <w:rsid w:val="00620AB8"/>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370"/>
    <w:rsid w:val="006255F1"/>
    <w:rsid w:val="00626232"/>
    <w:rsid w:val="00626A32"/>
    <w:rsid w:val="00626B7A"/>
    <w:rsid w:val="006270C7"/>
    <w:rsid w:val="0062720E"/>
    <w:rsid w:val="00627A13"/>
    <w:rsid w:val="00627DFD"/>
    <w:rsid w:val="006300C1"/>
    <w:rsid w:val="00630524"/>
    <w:rsid w:val="00630525"/>
    <w:rsid w:val="00630979"/>
    <w:rsid w:val="006310D7"/>
    <w:rsid w:val="0063123F"/>
    <w:rsid w:val="006314DE"/>
    <w:rsid w:val="00631519"/>
    <w:rsid w:val="00631569"/>
    <w:rsid w:val="00631863"/>
    <w:rsid w:val="0063187E"/>
    <w:rsid w:val="00631C41"/>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5BB"/>
    <w:rsid w:val="0064066D"/>
    <w:rsid w:val="006407A2"/>
    <w:rsid w:val="00640A08"/>
    <w:rsid w:val="00641562"/>
    <w:rsid w:val="00641799"/>
    <w:rsid w:val="00641959"/>
    <w:rsid w:val="00641B1C"/>
    <w:rsid w:val="00641CF9"/>
    <w:rsid w:val="00641E74"/>
    <w:rsid w:val="00641EC1"/>
    <w:rsid w:val="00641F3F"/>
    <w:rsid w:val="006421BF"/>
    <w:rsid w:val="00642C83"/>
    <w:rsid w:val="00642EB8"/>
    <w:rsid w:val="00642FD4"/>
    <w:rsid w:val="006443EA"/>
    <w:rsid w:val="006446B7"/>
    <w:rsid w:val="00644D52"/>
    <w:rsid w:val="006452DA"/>
    <w:rsid w:val="00645ABC"/>
    <w:rsid w:val="00645B87"/>
    <w:rsid w:val="006460B5"/>
    <w:rsid w:val="00646493"/>
    <w:rsid w:val="00646582"/>
    <w:rsid w:val="0064668C"/>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688"/>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B14"/>
    <w:rsid w:val="00662C19"/>
    <w:rsid w:val="00662CC7"/>
    <w:rsid w:val="00662EB9"/>
    <w:rsid w:val="00663E4D"/>
    <w:rsid w:val="00663F7D"/>
    <w:rsid w:val="0066445D"/>
    <w:rsid w:val="00664553"/>
    <w:rsid w:val="006647F7"/>
    <w:rsid w:val="006649BD"/>
    <w:rsid w:val="006653F5"/>
    <w:rsid w:val="0066577B"/>
    <w:rsid w:val="006659BE"/>
    <w:rsid w:val="00665B84"/>
    <w:rsid w:val="00665BF8"/>
    <w:rsid w:val="0066603A"/>
    <w:rsid w:val="006663C7"/>
    <w:rsid w:val="0066719E"/>
    <w:rsid w:val="0066780C"/>
    <w:rsid w:val="00667B5B"/>
    <w:rsid w:val="00667E3D"/>
    <w:rsid w:val="0067034D"/>
    <w:rsid w:val="006703F4"/>
    <w:rsid w:val="006706AF"/>
    <w:rsid w:val="006709B2"/>
    <w:rsid w:val="006711A1"/>
    <w:rsid w:val="00671599"/>
    <w:rsid w:val="0067165A"/>
    <w:rsid w:val="00671D98"/>
    <w:rsid w:val="00672002"/>
    <w:rsid w:val="006724DC"/>
    <w:rsid w:val="0067309F"/>
    <w:rsid w:val="0067330A"/>
    <w:rsid w:val="00673386"/>
    <w:rsid w:val="00673604"/>
    <w:rsid w:val="00673A5E"/>
    <w:rsid w:val="00673A68"/>
    <w:rsid w:val="00674557"/>
    <w:rsid w:val="00674D9A"/>
    <w:rsid w:val="00674F5B"/>
    <w:rsid w:val="00675144"/>
    <w:rsid w:val="00675153"/>
    <w:rsid w:val="00675231"/>
    <w:rsid w:val="006752C6"/>
    <w:rsid w:val="0067585A"/>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31D"/>
    <w:rsid w:val="0068199C"/>
    <w:rsid w:val="00681AED"/>
    <w:rsid w:val="00681E1B"/>
    <w:rsid w:val="00681EAE"/>
    <w:rsid w:val="006827D7"/>
    <w:rsid w:val="0068280C"/>
    <w:rsid w:val="00682C1E"/>
    <w:rsid w:val="00682C5B"/>
    <w:rsid w:val="00682EC8"/>
    <w:rsid w:val="0068439E"/>
    <w:rsid w:val="006843CB"/>
    <w:rsid w:val="006844B3"/>
    <w:rsid w:val="00684A09"/>
    <w:rsid w:val="00684AED"/>
    <w:rsid w:val="00684C91"/>
    <w:rsid w:val="00685A6F"/>
    <w:rsid w:val="006861CB"/>
    <w:rsid w:val="0068633B"/>
    <w:rsid w:val="00686D76"/>
    <w:rsid w:val="00686EFB"/>
    <w:rsid w:val="0068705B"/>
    <w:rsid w:val="0068718C"/>
    <w:rsid w:val="0068751C"/>
    <w:rsid w:val="006875BA"/>
    <w:rsid w:val="00687BD2"/>
    <w:rsid w:val="00690853"/>
    <w:rsid w:val="0069091E"/>
    <w:rsid w:val="00690B3D"/>
    <w:rsid w:val="00690DC4"/>
    <w:rsid w:val="00690EE3"/>
    <w:rsid w:val="00691112"/>
    <w:rsid w:val="0069140A"/>
    <w:rsid w:val="006916B1"/>
    <w:rsid w:val="00691801"/>
    <w:rsid w:val="0069198B"/>
    <w:rsid w:val="00691DD3"/>
    <w:rsid w:val="00692378"/>
    <w:rsid w:val="006923C9"/>
    <w:rsid w:val="0069242F"/>
    <w:rsid w:val="0069257D"/>
    <w:rsid w:val="00692B07"/>
    <w:rsid w:val="0069351A"/>
    <w:rsid w:val="00693657"/>
    <w:rsid w:val="006936B4"/>
    <w:rsid w:val="0069496B"/>
    <w:rsid w:val="00694A90"/>
    <w:rsid w:val="00694EC5"/>
    <w:rsid w:val="00695607"/>
    <w:rsid w:val="00696110"/>
    <w:rsid w:val="006962EB"/>
    <w:rsid w:val="00696940"/>
    <w:rsid w:val="00696B54"/>
    <w:rsid w:val="00696C6C"/>
    <w:rsid w:val="006970B3"/>
    <w:rsid w:val="006976DB"/>
    <w:rsid w:val="00697E75"/>
    <w:rsid w:val="006A059B"/>
    <w:rsid w:val="006A08EA"/>
    <w:rsid w:val="006A0A5D"/>
    <w:rsid w:val="006A0A68"/>
    <w:rsid w:val="006A0DD9"/>
    <w:rsid w:val="006A0EE3"/>
    <w:rsid w:val="006A1411"/>
    <w:rsid w:val="006A18DF"/>
    <w:rsid w:val="006A1C3F"/>
    <w:rsid w:val="006A1F76"/>
    <w:rsid w:val="006A2275"/>
    <w:rsid w:val="006A23F5"/>
    <w:rsid w:val="006A260A"/>
    <w:rsid w:val="006A28C0"/>
    <w:rsid w:val="006A2A36"/>
    <w:rsid w:val="006A2FE3"/>
    <w:rsid w:val="006A3678"/>
    <w:rsid w:val="006A3870"/>
    <w:rsid w:val="006A3915"/>
    <w:rsid w:val="006A3D3E"/>
    <w:rsid w:val="006A45E1"/>
    <w:rsid w:val="006A4D73"/>
    <w:rsid w:val="006A5998"/>
    <w:rsid w:val="006A5B3A"/>
    <w:rsid w:val="006A6262"/>
    <w:rsid w:val="006A6B74"/>
    <w:rsid w:val="006A6D0B"/>
    <w:rsid w:val="006A6EA9"/>
    <w:rsid w:val="006A705D"/>
    <w:rsid w:val="006A7438"/>
    <w:rsid w:val="006A7488"/>
    <w:rsid w:val="006A74E5"/>
    <w:rsid w:val="006A771A"/>
    <w:rsid w:val="006A7B89"/>
    <w:rsid w:val="006A7F0C"/>
    <w:rsid w:val="006B06FC"/>
    <w:rsid w:val="006B0E8A"/>
    <w:rsid w:val="006B0E8D"/>
    <w:rsid w:val="006B0FEC"/>
    <w:rsid w:val="006B12DC"/>
    <w:rsid w:val="006B132A"/>
    <w:rsid w:val="006B13E9"/>
    <w:rsid w:val="006B19C2"/>
    <w:rsid w:val="006B23AD"/>
    <w:rsid w:val="006B263D"/>
    <w:rsid w:val="006B28BE"/>
    <w:rsid w:val="006B2B39"/>
    <w:rsid w:val="006B3256"/>
    <w:rsid w:val="006B37EF"/>
    <w:rsid w:val="006B3F4D"/>
    <w:rsid w:val="006B4131"/>
    <w:rsid w:val="006B4895"/>
    <w:rsid w:val="006B4C95"/>
    <w:rsid w:val="006B4D8E"/>
    <w:rsid w:val="006B55BE"/>
    <w:rsid w:val="006B582A"/>
    <w:rsid w:val="006B587B"/>
    <w:rsid w:val="006B59F4"/>
    <w:rsid w:val="006B68BA"/>
    <w:rsid w:val="006B6A08"/>
    <w:rsid w:val="006B6DDB"/>
    <w:rsid w:val="006B71E4"/>
    <w:rsid w:val="006B78DE"/>
    <w:rsid w:val="006B7A88"/>
    <w:rsid w:val="006C01C5"/>
    <w:rsid w:val="006C095A"/>
    <w:rsid w:val="006C0DDF"/>
    <w:rsid w:val="006C0E60"/>
    <w:rsid w:val="006C0F17"/>
    <w:rsid w:val="006C102B"/>
    <w:rsid w:val="006C1BCF"/>
    <w:rsid w:val="006C1EF8"/>
    <w:rsid w:val="006C22C0"/>
    <w:rsid w:val="006C3283"/>
    <w:rsid w:val="006C3445"/>
    <w:rsid w:val="006C38C6"/>
    <w:rsid w:val="006C396B"/>
    <w:rsid w:val="006C3B0C"/>
    <w:rsid w:val="006C3B9A"/>
    <w:rsid w:val="006C3BD2"/>
    <w:rsid w:val="006C3C90"/>
    <w:rsid w:val="006C411A"/>
    <w:rsid w:val="006C441E"/>
    <w:rsid w:val="006C447E"/>
    <w:rsid w:val="006C4740"/>
    <w:rsid w:val="006C49E0"/>
    <w:rsid w:val="006C4A89"/>
    <w:rsid w:val="006C4CE1"/>
    <w:rsid w:val="006C5072"/>
    <w:rsid w:val="006C57DD"/>
    <w:rsid w:val="006C5905"/>
    <w:rsid w:val="006C5C4E"/>
    <w:rsid w:val="006C5CF3"/>
    <w:rsid w:val="006C61C7"/>
    <w:rsid w:val="006C6212"/>
    <w:rsid w:val="006C62DC"/>
    <w:rsid w:val="006C69F2"/>
    <w:rsid w:val="006C6DA0"/>
    <w:rsid w:val="006C6F5E"/>
    <w:rsid w:val="006C7082"/>
    <w:rsid w:val="006C70C4"/>
    <w:rsid w:val="006C727B"/>
    <w:rsid w:val="006C7375"/>
    <w:rsid w:val="006C73F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3C44"/>
    <w:rsid w:val="006D44B4"/>
    <w:rsid w:val="006D4750"/>
    <w:rsid w:val="006D4A45"/>
    <w:rsid w:val="006D4C13"/>
    <w:rsid w:val="006D5141"/>
    <w:rsid w:val="006D53F3"/>
    <w:rsid w:val="006D5573"/>
    <w:rsid w:val="006D6286"/>
    <w:rsid w:val="006D62F4"/>
    <w:rsid w:val="006D66AC"/>
    <w:rsid w:val="006D6865"/>
    <w:rsid w:val="006D6D56"/>
    <w:rsid w:val="006D6DA2"/>
    <w:rsid w:val="006D6F83"/>
    <w:rsid w:val="006D6FA0"/>
    <w:rsid w:val="006D7161"/>
    <w:rsid w:val="006D75D1"/>
    <w:rsid w:val="006D7B37"/>
    <w:rsid w:val="006E034A"/>
    <w:rsid w:val="006E0677"/>
    <w:rsid w:val="006E0870"/>
    <w:rsid w:val="006E08FA"/>
    <w:rsid w:val="006E0BCF"/>
    <w:rsid w:val="006E0DC6"/>
    <w:rsid w:val="006E0E61"/>
    <w:rsid w:val="006E0FCB"/>
    <w:rsid w:val="006E200F"/>
    <w:rsid w:val="006E2115"/>
    <w:rsid w:val="006E2A00"/>
    <w:rsid w:val="006E2B1A"/>
    <w:rsid w:val="006E31F8"/>
    <w:rsid w:val="006E3683"/>
    <w:rsid w:val="006E441A"/>
    <w:rsid w:val="006E467F"/>
    <w:rsid w:val="006E4821"/>
    <w:rsid w:val="006E5211"/>
    <w:rsid w:val="006E5371"/>
    <w:rsid w:val="006E543C"/>
    <w:rsid w:val="006E5B54"/>
    <w:rsid w:val="006E5EC0"/>
    <w:rsid w:val="006E6514"/>
    <w:rsid w:val="006E659A"/>
    <w:rsid w:val="006E67EE"/>
    <w:rsid w:val="006E694A"/>
    <w:rsid w:val="006E6AFD"/>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22D"/>
    <w:rsid w:val="007003D9"/>
    <w:rsid w:val="007003F2"/>
    <w:rsid w:val="00700587"/>
    <w:rsid w:val="00700861"/>
    <w:rsid w:val="00700F99"/>
    <w:rsid w:val="0070120D"/>
    <w:rsid w:val="007015A7"/>
    <w:rsid w:val="00701858"/>
    <w:rsid w:val="00703069"/>
    <w:rsid w:val="007031BB"/>
    <w:rsid w:val="007032ED"/>
    <w:rsid w:val="00703407"/>
    <w:rsid w:val="007038ED"/>
    <w:rsid w:val="00703C70"/>
    <w:rsid w:val="00703F14"/>
    <w:rsid w:val="0070416A"/>
    <w:rsid w:val="00704699"/>
    <w:rsid w:val="007046B3"/>
    <w:rsid w:val="007046B4"/>
    <w:rsid w:val="007049FD"/>
    <w:rsid w:val="00704E12"/>
    <w:rsid w:val="0070520D"/>
    <w:rsid w:val="00706104"/>
    <w:rsid w:val="00706703"/>
    <w:rsid w:val="007067C8"/>
    <w:rsid w:val="00706A74"/>
    <w:rsid w:val="00706CE9"/>
    <w:rsid w:val="00706D73"/>
    <w:rsid w:val="00706E05"/>
    <w:rsid w:val="00707278"/>
    <w:rsid w:val="00707B43"/>
    <w:rsid w:val="00710226"/>
    <w:rsid w:val="007107A3"/>
    <w:rsid w:val="00710805"/>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67EF"/>
    <w:rsid w:val="00717223"/>
    <w:rsid w:val="007172D5"/>
    <w:rsid w:val="007174CB"/>
    <w:rsid w:val="00717ADF"/>
    <w:rsid w:val="00717D1E"/>
    <w:rsid w:val="00717FFB"/>
    <w:rsid w:val="007206E6"/>
    <w:rsid w:val="007210C6"/>
    <w:rsid w:val="0072118B"/>
    <w:rsid w:val="0072141B"/>
    <w:rsid w:val="00721A59"/>
    <w:rsid w:val="00721B27"/>
    <w:rsid w:val="00721B42"/>
    <w:rsid w:val="007221D1"/>
    <w:rsid w:val="00722535"/>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18B"/>
    <w:rsid w:val="0073332F"/>
    <w:rsid w:val="00734876"/>
    <w:rsid w:val="00734D12"/>
    <w:rsid w:val="00735841"/>
    <w:rsid w:val="00735885"/>
    <w:rsid w:val="00735AF5"/>
    <w:rsid w:val="00735BA9"/>
    <w:rsid w:val="00735D0F"/>
    <w:rsid w:val="007368C4"/>
    <w:rsid w:val="00736934"/>
    <w:rsid w:val="00736F10"/>
    <w:rsid w:val="00737642"/>
    <w:rsid w:val="00737736"/>
    <w:rsid w:val="00737D7E"/>
    <w:rsid w:val="00737F7B"/>
    <w:rsid w:val="00737FCD"/>
    <w:rsid w:val="007404B4"/>
    <w:rsid w:val="00740571"/>
    <w:rsid w:val="007406F6"/>
    <w:rsid w:val="00740863"/>
    <w:rsid w:val="00740BC1"/>
    <w:rsid w:val="00740BE0"/>
    <w:rsid w:val="00741059"/>
    <w:rsid w:val="00741456"/>
    <w:rsid w:val="007421A5"/>
    <w:rsid w:val="00742363"/>
    <w:rsid w:val="007424ED"/>
    <w:rsid w:val="0074268C"/>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48A"/>
    <w:rsid w:val="00751598"/>
    <w:rsid w:val="007526A1"/>
    <w:rsid w:val="007529C8"/>
    <w:rsid w:val="00752DB9"/>
    <w:rsid w:val="00752E46"/>
    <w:rsid w:val="00753075"/>
    <w:rsid w:val="007530C0"/>
    <w:rsid w:val="0075413D"/>
    <w:rsid w:val="0075541A"/>
    <w:rsid w:val="00755584"/>
    <w:rsid w:val="00755642"/>
    <w:rsid w:val="00756078"/>
    <w:rsid w:val="007561BD"/>
    <w:rsid w:val="007561C5"/>
    <w:rsid w:val="00756307"/>
    <w:rsid w:val="00756513"/>
    <w:rsid w:val="00756557"/>
    <w:rsid w:val="00756CED"/>
    <w:rsid w:val="00756D42"/>
    <w:rsid w:val="0075749D"/>
    <w:rsid w:val="00760702"/>
    <w:rsid w:val="0076077D"/>
    <w:rsid w:val="00760C73"/>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2D42"/>
    <w:rsid w:val="0077328A"/>
    <w:rsid w:val="00773C1C"/>
    <w:rsid w:val="00773E77"/>
    <w:rsid w:val="00773F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64C"/>
    <w:rsid w:val="0078085E"/>
    <w:rsid w:val="00780DC4"/>
    <w:rsid w:val="00781310"/>
    <w:rsid w:val="00781AC8"/>
    <w:rsid w:val="00781DBD"/>
    <w:rsid w:val="00781EE8"/>
    <w:rsid w:val="00782844"/>
    <w:rsid w:val="00782A62"/>
    <w:rsid w:val="00782DE4"/>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3A9D"/>
    <w:rsid w:val="007B40BB"/>
    <w:rsid w:val="007B4407"/>
    <w:rsid w:val="007B45C3"/>
    <w:rsid w:val="007B4D27"/>
    <w:rsid w:val="007B4F51"/>
    <w:rsid w:val="007B513A"/>
    <w:rsid w:val="007B544D"/>
    <w:rsid w:val="007B5618"/>
    <w:rsid w:val="007B5CFE"/>
    <w:rsid w:val="007B6639"/>
    <w:rsid w:val="007B68D8"/>
    <w:rsid w:val="007B6D80"/>
    <w:rsid w:val="007B6E39"/>
    <w:rsid w:val="007B7357"/>
    <w:rsid w:val="007B7358"/>
    <w:rsid w:val="007B7591"/>
    <w:rsid w:val="007B7F5F"/>
    <w:rsid w:val="007C00F8"/>
    <w:rsid w:val="007C0477"/>
    <w:rsid w:val="007C04FC"/>
    <w:rsid w:val="007C0661"/>
    <w:rsid w:val="007C0E7D"/>
    <w:rsid w:val="007C1000"/>
    <w:rsid w:val="007C1134"/>
    <w:rsid w:val="007C19BD"/>
    <w:rsid w:val="007C207E"/>
    <w:rsid w:val="007C227A"/>
    <w:rsid w:val="007C2426"/>
    <w:rsid w:val="007C2709"/>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663"/>
    <w:rsid w:val="007C787A"/>
    <w:rsid w:val="007C7BD2"/>
    <w:rsid w:val="007D09F8"/>
    <w:rsid w:val="007D0B4B"/>
    <w:rsid w:val="007D1143"/>
    <w:rsid w:val="007D147D"/>
    <w:rsid w:val="007D1BB2"/>
    <w:rsid w:val="007D1C08"/>
    <w:rsid w:val="007D2167"/>
    <w:rsid w:val="007D244D"/>
    <w:rsid w:val="007D24AB"/>
    <w:rsid w:val="007D25B8"/>
    <w:rsid w:val="007D2A15"/>
    <w:rsid w:val="007D2E1E"/>
    <w:rsid w:val="007D33FD"/>
    <w:rsid w:val="007D37A8"/>
    <w:rsid w:val="007D39F0"/>
    <w:rsid w:val="007D3C5F"/>
    <w:rsid w:val="007D422A"/>
    <w:rsid w:val="007D43B9"/>
    <w:rsid w:val="007D4693"/>
    <w:rsid w:val="007D4B26"/>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D6"/>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8AF"/>
    <w:rsid w:val="007E4E3D"/>
    <w:rsid w:val="007E57A3"/>
    <w:rsid w:val="007E5AB2"/>
    <w:rsid w:val="007E5DC4"/>
    <w:rsid w:val="007E6345"/>
    <w:rsid w:val="007E6663"/>
    <w:rsid w:val="007E6C03"/>
    <w:rsid w:val="007E6E43"/>
    <w:rsid w:val="007E6E54"/>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2E5A"/>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516"/>
    <w:rsid w:val="00801845"/>
    <w:rsid w:val="00801971"/>
    <w:rsid w:val="00801C28"/>
    <w:rsid w:val="00801E61"/>
    <w:rsid w:val="00803A2B"/>
    <w:rsid w:val="00803F6C"/>
    <w:rsid w:val="00804382"/>
    <w:rsid w:val="00804559"/>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5CF6"/>
    <w:rsid w:val="00816131"/>
    <w:rsid w:val="00816443"/>
    <w:rsid w:val="008169C2"/>
    <w:rsid w:val="008169FC"/>
    <w:rsid w:val="00816DB3"/>
    <w:rsid w:val="00817196"/>
    <w:rsid w:val="00817229"/>
    <w:rsid w:val="0081793E"/>
    <w:rsid w:val="00817B87"/>
    <w:rsid w:val="00817C5D"/>
    <w:rsid w:val="0082010B"/>
    <w:rsid w:val="0082062B"/>
    <w:rsid w:val="00820917"/>
    <w:rsid w:val="00820AFB"/>
    <w:rsid w:val="00820FD0"/>
    <w:rsid w:val="008210B4"/>
    <w:rsid w:val="008210B6"/>
    <w:rsid w:val="00822C9A"/>
    <w:rsid w:val="008236A2"/>
    <w:rsid w:val="008237C0"/>
    <w:rsid w:val="00824130"/>
    <w:rsid w:val="008243C9"/>
    <w:rsid w:val="0082489A"/>
    <w:rsid w:val="00824A21"/>
    <w:rsid w:val="00824BF6"/>
    <w:rsid w:val="008250E8"/>
    <w:rsid w:val="0082512B"/>
    <w:rsid w:val="008258ED"/>
    <w:rsid w:val="00825E9D"/>
    <w:rsid w:val="0082614A"/>
    <w:rsid w:val="0082618A"/>
    <w:rsid w:val="008261E5"/>
    <w:rsid w:val="00826491"/>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11A8"/>
    <w:rsid w:val="00832197"/>
    <w:rsid w:val="00832269"/>
    <w:rsid w:val="0083268B"/>
    <w:rsid w:val="008326C0"/>
    <w:rsid w:val="0083288F"/>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3C"/>
    <w:rsid w:val="008365D8"/>
    <w:rsid w:val="00837107"/>
    <w:rsid w:val="008379E3"/>
    <w:rsid w:val="00837B4B"/>
    <w:rsid w:val="00837EF8"/>
    <w:rsid w:val="008401D0"/>
    <w:rsid w:val="00840240"/>
    <w:rsid w:val="008402D0"/>
    <w:rsid w:val="00840EA5"/>
    <w:rsid w:val="00841C1F"/>
    <w:rsid w:val="00841E7D"/>
    <w:rsid w:val="00842243"/>
    <w:rsid w:val="00842AAA"/>
    <w:rsid w:val="00842BCC"/>
    <w:rsid w:val="00842C1C"/>
    <w:rsid w:val="00842D5D"/>
    <w:rsid w:val="008436DD"/>
    <w:rsid w:val="00843714"/>
    <w:rsid w:val="00843F3F"/>
    <w:rsid w:val="00844018"/>
    <w:rsid w:val="00844251"/>
    <w:rsid w:val="008451AB"/>
    <w:rsid w:val="0084522A"/>
    <w:rsid w:val="008452CD"/>
    <w:rsid w:val="0084548C"/>
    <w:rsid w:val="0084564D"/>
    <w:rsid w:val="008456A7"/>
    <w:rsid w:val="00845CEC"/>
    <w:rsid w:val="00845E27"/>
    <w:rsid w:val="00845E32"/>
    <w:rsid w:val="008467E3"/>
    <w:rsid w:val="008469F5"/>
    <w:rsid w:val="00846FCE"/>
    <w:rsid w:val="0084766A"/>
    <w:rsid w:val="00847A0E"/>
    <w:rsid w:val="00847E56"/>
    <w:rsid w:val="00850166"/>
    <w:rsid w:val="008502DA"/>
    <w:rsid w:val="00850CFB"/>
    <w:rsid w:val="0085181A"/>
    <w:rsid w:val="00851962"/>
    <w:rsid w:val="00852962"/>
    <w:rsid w:val="00852BD3"/>
    <w:rsid w:val="00852FAA"/>
    <w:rsid w:val="00853229"/>
    <w:rsid w:val="00853B48"/>
    <w:rsid w:val="00854257"/>
    <w:rsid w:val="00854B85"/>
    <w:rsid w:val="00854DDE"/>
    <w:rsid w:val="0085528D"/>
    <w:rsid w:val="0085537D"/>
    <w:rsid w:val="00855790"/>
    <w:rsid w:val="00855C4D"/>
    <w:rsid w:val="00855D1A"/>
    <w:rsid w:val="00855D65"/>
    <w:rsid w:val="0085626E"/>
    <w:rsid w:val="008573CD"/>
    <w:rsid w:val="008574B0"/>
    <w:rsid w:val="00857556"/>
    <w:rsid w:val="008600E7"/>
    <w:rsid w:val="008603BF"/>
    <w:rsid w:val="008603C1"/>
    <w:rsid w:val="008604F9"/>
    <w:rsid w:val="008606DB"/>
    <w:rsid w:val="008607F5"/>
    <w:rsid w:val="00860986"/>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772C6"/>
    <w:rsid w:val="00877C6D"/>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19B"/>
    <w:rsid w:val="00884504"/>
    <w:rsid w:val="00884719"/>
    <w:rsid w:val="00884CB2"/>
    <w:rsid w:val="00885321"/>
    <w:rsid w:val="0088559F"/>
    <w:rsid w:val="008856F5"/>
    <w:rsid w:val="00885972"/>
    <w:rsid w:val="00885C9A"/>
    <w:rsid w:val="00885D8C"/>
    <w:rsid w:val="00885F6E"/>
    <w:rsid w:val="008861E9"/>
    <w:rsid w:val="00886A8F"/>
    <w:rsid w:val="00886CC3"/>
    <w:rsid w:val="00886F42"/>
    <w:rsid w:val="00886FA9"/>
    <w:rsid w:val="00887302"/>
    <w:rsid w:val="00887320"/>
    <w:rsid w:val="00887807"/>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1E"/>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17"/>
    <w:rsid w:val="008A50DF"/>
    <w:rsid w:val="008A527B"/>
    <w:rsid w:val="008A5286"/>
    <w:rsid w:val="008A546A"/>
    <w:rsid w:val="008A5619"/>
    <w:rsid w:val="008A6A99"/>
    <w:rsid w:val="008A6E86"/>
    <w:rsid w:val="008A70D6"/>
    <w:rsid w:val="008A7A1D"/>
    <w:rsid w:val="008A7B93"/>
    <w:rsid w:val="008A7E34"/>
    <w:rsid w:val="008B03F7"/>
    <w:rsid w:val="008B0436"/>
    <w:rsid w:val="008B13EC"/>
    <w:rsid w:val="008B18DC"/>
    <w:rsid w:val="008B193B"/>
    <w:rsid w:val="008B1DA7"/>
    <w:rsid w:val="008B1E7D"/>
    <w:rsid w:val="008B2250"/>
    <w:rsid w:val="008B246B"/>
    <w:rsid w:val="008B2647"/>
    <w:rsid w:val="008B27C3"/>
    <w:rsid w:val="008B28D0"/>
    <w:rsid w:val="008B2B6B"/>
    <w:rsid w:val="008B2DBD"/>
    <w:rsid w:val="008B31A9"/>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C98"/>
    <w:rsid w:val="008D0D95"/>
    <w:rsid w:val="008D0F83"/>
    <w:rsid w:val="008D25A8"/>
    <w:rsid w:val="008D2929"/>
    <w:rsid w:val="008D2D3F"/>
    <w:rsid w:val="008D34B4"/>
    <w:rsid w:val="008D4D6E"/>
    <w:rsid w:val="008D4D84"/>
    <w:rsid w:val="008D527F"/>
    <w:rsid w:val="008D5AFF"/>
    <w:rsid w:val="008D5B41"/>
    <w:rsid w:val="008D5C6E"/>
    <w:rsid w:val="008D695D"/>
    <w:rsid w:val="008D749C"/>
    <w:rsid w:val="008D774E"/>
    <w:rsid w:val="008D78F5"/>
    <w:rsid w:val="008E0167"/>
    <w:rsid w:val="008E01C9"/>
    <w:rsid w:val="008E0297"/>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4EE5"/>
    <w:rsid w:val="008E52DC"/>
    <w:rsid w:val="008E5722"/>
    <w:rsid w:val="008E5CB7"/>
    <w:rsid w:val="008E5F52"/>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518"/>
    <w:rsid w:val="008E79A3"/>
    <w:rsid w:val="008E79FB"/>
    <w:rsid w:val="008F033F"/>
    <w:rsid w:val="008F074C"/>
    <w:rsid w:val="008F136A"/>
    <w:rsid w:val="008F168F"/>
    <w:rsid w:val="008F2184"/>
    <w:rsid w:val="008F229C"/>
    <w:rsid w:val="008F289B"/>
    <w:rsid w:val="008F2E55"/>
    <w:rsid w:val="008F313B"/>
    <w:rsid w:val="008F3170"/>
    <w:rsid w:val="008F31FF"/>
    <w:rsid w:val="008F3502"/>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03C"/>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6F7"/>
    <w:rsid w:val="00912E0F"/>
    <w:rsid w:val="00913266"/>
    <w:rsid w:val="009133CE"/>
    <w:rsid w:val="009138E8"/>
    <w:rsid w:val="00913F20"/>
    <w:rsid w:val="00914A5A"/>
    <w:rsid w:val="00914B79"/>
    <w:rsid w:val="00914F06"/>
    <w:rsid w:val="00915067"/>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555"/>
    <w:rsid w:val="00923A7F"/>
    <w:rsid w:val="00923C74"/>
    <w:rsid w:val="009242BB"/>
    <w:rsid w:val="009244B7"/>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674"/>
    <w:rsid w:val="0093183A"/>
    <w:rsid w:val="0093183B"/>
    <w:rsid w:val="009318B2"/>
    <w:rsid w:val="00931A03"/>
    <w:rsid w:val="00931D28"/>
    <w:rsid w:val="00932072"/>
    <w:rsid w:val="009328F2"/>
    <w:rsid w:val="00932AF0"/>
    <w:rsid w:val="00933202"/>
    <w:rsid w:val="00933D99"/>
    <w:rsid w:val="0093472B"/>
    <w:rsid w:val="009347F7"/>
    <w:rsid w:val="009348D6"/>
    <w:rsid w:val="00934BDA"/>
    <w:rsid w:val="00935185"/>
    <w:rsid w:val="009355C9"/>
    <w:rsid w:val="00935614"/>
    <w:rsid w:val="0093563E"/>
    <w:rsid w:val="009357E6"/>
    <w:rsid w:val="00936049"/>
    <w:rsid w:val="009360FD"/>
    <w:rsid w:val="0093617E"/>
    <w:rsid w:val="00936279"/>
    <w:rsid w:val="0093654D"/>
    <w:rsid w:val="009369F7"/>
    <w:rsid w:val="00940112"/>
    <w:rsid w:val="0094063B"/>
    <w:rsid w:val="0094078B"/>
    <w:rsid w:val="0094167A"/>
    <w:rsid w:val="00941AAF"/>
    <w:rsid w:val="00941BCB"/>
    <w:rsid w:val="00941F3F"/>
    <w:rsid w:val="0094208D"/>
    <w:rsid w:val="009427EC"/>
    <w:rsid w:val="0094285C"/>
    <w:rsid w:val="00942DC8"/>
    <w:rsid w:val="00942F36"/>
    <w:rsid w:val="00943164"/>
    <w:rsid w:val="0094394B"/>
    <w:rsid w:val="009439C2"/>
    <w:rsid w:val="00943D59"/>
    <w:rsid w:val="00943F05"/>
    <w:rsid w:val="009446C3"/>
    <w:rsid w:val="00944AA0"/>
    <w:rsid w:val="00944AA1"/>
    <w:rsid w:val="00944C8A"/>
    <w:rsid w:val="00944D6E"/>
    <w:rsid w:val="00944F87"/>
    <w:rsid w:val="009453A4"/>
    <w:rsid w:val="00945733"/>
    <w:rsid w:val="009458A4"/>
    <w:rsid w:val="00945B6E"/>
    <w:rsid w:val="00945B8E"/>
    <w:rsid w:val="00945FBE"/>
    <w:rsid w:val="009463CF"/>
    <w:rsid w:val="009463EE"/>
    <w:rsid w:val="009465CB"/>
    <w:rsid w:val="009468C3"/>
    <w:rsid w:val="009468FD"/>
    <w:rsid w:val="00946B76"/>
    <w:rsid w:val="00946E51"/>
    <w:rsid w:val="009473DE"/>
    <w:rsid w:val="00947A05"/>
    <w:rsid w:val="00947BC2"/>
    <w:rsid w:val="00947C35"/>
    <w:rsid w:val="009501B1"/>
    <w:rsid w:val="00950438"/>
    <w:rsid w:val="009505D9"/>
    <w:rsid w:val="0095092A"/>
    <w:rsid w:val="009509BF"/>
    <w:rsid w:val="00950CCB"/>
    <w:rsid w:val="00951558"/>
    <w:rsid w:val="0095160F"/>
    <w:rsid w:val="00951D73"/>
    <w:rsid w:val="009526BD"/>
    <w:rsid w:val="00952BAD"/>
    <w:rsid w:val="00952D54"/>
    <w:rsid w:val="00952F61"/>
    <w:rsid w:val="00952FBD"/>
    <w:rsid w:val="009531A4"/>
    <w:rsid w:val="0095324D"/>
    <w:rsid w:val="00953B49"/>
    <w:rsid w:val="00953DAD"/>
    <w:rsid w:val="00954559"/>
    <w:rsid w:val="00954EE3"/>
    <w:rsid w:val="00955087"/>
    <w:rsid w:val="009556BE"/>
    <w:rsid w:val="00955757"/>
    <w:rsid w:val="009563E0"/>
    <w:rsid w:val="00956679"/>
    <w:rsid w:val="00956B4E"/>
    <w:rsid w:val="00956FF8"/>
    <w:rsid w:val="009574BD"/>
    <w:rsid w:val="0095759A"/>
    <w:rsid w:val="009576B0"/>
    <w:rsid w:val="00957811"/>
    <w:rsid w:val="00957EFB"/>
    <w:rsid w:val="00957FE3"/>
    <w:rsid w:val="009600DE"/>
    <w:rsid w:val="00960AD4"/>
    <w:rsid w:val="00960DED"/>
    <w:rsid w:val="0096105B"/>
    <w:rsid w:val="00961062"/>
    <w:rsid w:val="00961124"/>
    <w:rsid w:val="00961565"/>
    <w:rsid w:val="00961BBF"/>
    <w:rsid w:val="00961E39"/>
    <w:rsid w:val="00962134"/>
    <w:rsid w:val="00962BE0"/>
    <w:rsid w:val="009634B3"/>
    <w:rsid w:val="0096367F"/>
    <w:rsid w:val="00963FA1"/>
    <w:rsid w:val="00964187"/>
    <w:rsid w:val="00964408"/>
    <w:rsid w:val="00964597"/>
    <w:rsid w:val="009649B9"/>
    <w:rsid w:val="00964A4F"/>
    <w:rsid w:val="00964B0B"/>
    <w:rsid w:val="00964B3E"/>
    <w:rsid w:val="009653EA"/>
    <w:rsid w:val="00965AD7"/>
    <w:rsid w:val="009666DA"/>
    <w:rsid w:val="0096674C"/>
    <w:rsid w:val="00966DFE"/>
    <w:rsid w:val="0096744C"/>
    <w:rsid w:val="00967785"/>
    <w:rsid w:val="009700C7"/>
    <w:rsid w:val="00970122"/>
    <w:rsid w:val="009705A8"/>
    <w:rsid w:val="00970C77"/>
    <w:rsid w:val="00970C9D"/>
    <w:rsid w:val="00970EC8"/>
    <w:rsid w:val="009710B3"/>
    <w:rsid w:val="0097153E"/>
    <w:rsid w:val="00971CF6"/>
    <w:rsid w:val="00971D35"/>
    <w:rsid w:val="00971F71"/>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4F7F"/>
    <w:rsid w:val="009854B6"/>
    <w:rsid w:val="00985B42"/>
    <w:rsid w:val="00985B6F"/>
    <w:rsid w:val="00986207"/>
    <w:rsid w:val="00986808"/>
    <w:rsid w:val="00986DBA"/>
    <w:rsid w:val="00987032"/>
    <w:rsid w:val="00987691"/>
    <w:rsid w:val="00987D09"/>
    <w:rsid w:val="0099080A"/>
    <w:rsid w:val="0099138D"/>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940"/>
    <w:rsid w:val="00996D22"/>
    <w:rsid w:val="009971D4"/>
    <w:rsid w:val="009974D7"/>
    <w:rsid w:val="009A0411"/>
    <w:rsid w:val="009A0428"/>
    <w:rsid w:val="009A042C"/>
    <w:rsid w:val="009A05B6"/>
    <w:rsid w:val="009A06F6"/>
    <w:rsid w:val="009A071B"/>
    <w:rsid w:val="009A08AD"/>
    <w:rsid w:val="009A090C"/>
    <w:rsid w:val="009A09A2"/>
    <w:rsid w:val="009A09A4"/>
    <w:rsid w:val="009A100F"/>
    <w:rsid w:val="009A144F"/>
    <w:rsid w:val="009A186D"/>
    <w:rsid w:val="009A1F95"/>
    <w:rsid w:val="009A20DB"/>
    <w:rsid w:val="009A2A8C"/>
    <w:rsid w:val="009A2ACC"/>
    <w:rsid w:val="009A2DA9"/>
    <w:rsid w:val="009A3205"/>
    <w:rsid w:val="009A3239"/>
    <w:rsid w:val="009A38D8"/>
    <w:rsid w:val="009A3A59"/>
    <w:rsid w:val="009A3E10"/>
    <w:rsid w:val="009A4114"/>
    <w:rsid w:val="009A4B31"/>
    <w:rsid w:val="009A4E52"/>
    <w:rsid w:val="009A4F7F"/>
    <w:rsid w:val="009A51B8"/>
    <w:rsid w:val="009A5274"/>
    <w:rsid w:val="009A5410"/>
    <w:rsid w:val="009A5608"/>
    <w:rsid w:val="009A59A0"/>
    <w:rsid w:val="009A59A1"/>
    <w:rsid w:val="009A62B0"/>
    <w:rsid w:val="009A645A"/>
    <w:rsid w:val="009A664F"/>
    <w:rsid w:val="009A69A3"/>
    <w:rsid w:val="009A6F50"/>
    <w:rsid w:val="009A7671"/>
    <w:rsid w:val="009A7AAD"/>
    <w:rsid w:val="009A7B32"/>
    <w:rsid w:val="009A7EAA"/>
    <w:rsid w:val="009B058C"/>
    <w:rsid w:val="009B0774"/>
    <w:rsid w:val="009B1153"/>
    <w:rsid w:val="009B2070"/>
    <w:rsid w:val="009B2D72"/>
    <w:rsid w:val="009B2E2E"/>
    <w:rsid w:val="009B324B"/>
    <w:rsid w:val="009B35A4"/>
    <w:rsid w:val="009B3742"/>
    <w:rsid w:val="009B410C"/>
    <w:rsid w:val="009B41A7"/>
    <w:rsid w:val="009B42AC"/>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9B3"/>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194"/>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3F2"/>
    <w:rsid w:val="009D6560"/>
    <w:rsid w:val="009D6618"/>
    <w:rsid w:val="009D7122"/>
    <w:rsid w:val="009D79B9"/>
    <w:rsid w:val="009D7CA9"/>
    <w:rsid w:val="009D7E0C"/>
    <w:rsid w:val="009E005D"/>
    <w:rsid w:val="009E029C"/>
    <w:rsid w:val="009E04F1"/>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092"/>
    <w:rsid w:val="009E49DA"/>
    <w:rsid w:val="009E4C90"/>
    <w:rsid w:val="009E4D3F"/>
    <w:rsid w:val="009E4EC3"/>
    <w:rsid w:val="009E51E8"/>
    <w:rsid w:val="009E5285"/>
    <w:rsid w:val="009E5635"/>
    <w:rsid w:val="009E5926"/>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853"/>
    <w:rsid w:val="009F3A9E"/>
    <w:rsid w:val="009F3EAB"/>
    <w:rsid w:val="009F448F"/>
    <w:rsid w:val="009F44A0"/>
    <w:rsid w:val="009F492A"/>
    <w:rsid w:val="009F4A65"/>
    <w:rsid w:val="009F4E60"/>
    <w:rsid w:val="009F4EA9"/>
    <w:rsid w:val="009F5817"/>
    <w:rsid w:val="009F5963"/>
    <w:rsid w:val="009F59B5"/>
    <w:rsid w:val="009F5B0E"/>
    <w:rsid w:val="009F5B34"/>
    <w:rsid w:val="009F5E24"/>
    <w:rsid w:val="009F5E9B"/>
    <w:rsid w:val="009F60B8"/>
    <w:rsid w:val="009F6B73"/>
    <w:rsid w:val="009F7253"/>
    <w:rsid w:val="009F7297"/>
    <w:rsid w:val="009F73DB"/>
    <w:rsid w:val="009F7466"/>
    <w:rsid w:val="00A0014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1CFF"/>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740"/>
    <w:rsid w:val="00A20AB5"/>
    <w:rsid w:val="00A20B92"/>
    <w:rsid w:val="00A21980"/>
    <w:rsid w:val="00A21B2A"/>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07A"/>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AE6"/>
    <w:rsid w:val="00A33C96"/>
    <w:rsid w:val="00A341FA"/>
    <w:rsid w:val="00A343BB"/>
    <w:rsid w:val="00A345D2"/>
    <w:rsid w:val="00A346E6"/>
    <w:rsid w:val="00A3482E"/>
    <w:rsid w:val="00A34C7A"/>
    <w:rsid w:val="00A34F56"/>
    <w:rsid w:val="00A350F3"/>
    <w:rsid w:val="00A35984"/>
    <w:rsid w:val="00A35E2E"/>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B72"/>
    <w:rsid w:val="00A44C10"/>
    <w:rsid w:val="00A453C9"/>
    <w:rsid w:val="00A45CC9"/>
    <w:rsid w:val="00A4612E"/>
    <w:rsid w:val="00A46503"/>
    <w:rsid w:val="00A47A44"/>
    <w:rsid w:val="00A50191"/>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323"/>
    <w:rsid w:val="00A5749E"/>
    <w:rsid w:val="00A601ED"/>
    <w:rsid w:val="00A610AD"/>
    <w:rsid w:val="00A61395"/>
    <w:rsid w:val="00A6173B"/>
    <w:rsid w:val="00A617D2"/>
    <w:rsid w:val="00A622EF"/>
    <w:rsid w:val="00A62487"/>
    <w:rsid w:val="00A624F5"/>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24A"/>
    <w:rsid w:val="00A7395A"/>
    <w:rsid w:val="00A73C1A"/>
    <w:rsid w:val="00A73CA9"/>
    <w:rsid w:val="00A74F1B"/>
    <w:rsid w:val="00A75187"/>
    <w:rsid w:val="00A7534F"/>
    <w:rsid w:val="00A75428"/>
    <w:rsid w:val="00A754A1"/>
    <w:rsid w:val="00A7590E"/>
    <w:rsid w:val="00A75957"/>
    <w:rsid w:val="00A75C41"/>
    <w:rsid w:val="00A75E43"/>
    <w:rsid w:val="00A76319"/>
    <w:rsid w:val="00A7671C"/>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BCC"/>
    <w:rsid w:val="00A83E12"/>
    <w:rsid w:val="00A841EF"/>
    <w:rsid w:val="00A84A98"/>
    <w:rsid w:val="00A85390"/>
    <w:rsid w:val="00A853BB"/>
    <w:rsid w:val="00A8556F"/>
    <w:rsid w:val="00A858FA"/>
    <w:rsid w:val="00A85E86"/>
    <w:rsid w:val="00A8662B"/>
    <w:rsid w:val="00A86D43"/>
    <w:rsid w:val="00A86F42"/>
    <w:rsid w:val="00A86FDB"/>
    <w:rsid w:val="00A87808"/>
    <w:rsid w:val="00A87B56"/>
    <w:rsid w:val="00A87BDE"/>
    <w:rsid w:val="00A908DC"/>
    <w:rsid w:val="00A90BD6"/>
    <w:rsid w:val="00A90D97"/>
    <w:rsid w:val="00A914A3"/>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96F8B"/>
    <w:rsid w:val="00AA0004"/>
    <w:rsid w:val="00AA0DA8"/>
    <w:rsid w:val="00AA0E31"/>
    <w:rsid w:val="00AA10E2"/>
    <w:rsid w:val="00AA153C"/>
    <w:rsid w:val="00AA1871"/>
    <w:rsid w:val="00AA19E6"/>
    <w:rsid w:val="00AA1E36"/>
    <w:rsid w:val="00AA24F2"/>
    <w:rsid w:val="00AA367B"/>
    <w:rsid w:val="00AA3920"/>
    <w:rsid w:val="00AA3D07"/>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1331"/>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9C0"/>
    <w:rsid w:val="00AC1B19"/>
    <w:rsid w:val="00AC1BD2"/>
    <w:rsid w:val="00AC1C09"/>
    <w:rsid w:val="00AC1C3B"/>
    <w:rsid w:val="00AC1DC6"/>
    <w:rsid w:val="00AC2363"/>
    <w:rsid w:val="00AC238C"/>
    <w:rsid w:val="00AC27CF"/>
    <w:rsid w:val="00AC2810"/>
    <w:rsid w:val="00AC3054"/>
    <w:rsid w:val="00AC39FC"/>
    <w:rsid w:val="00AC3E13"/>
    <w:rsid w:val="00AC413F"/>
    <w:rsid w:val="00AC415E"/>
    <w:rsid w:val="00AC46AF"/>
    <w:rsid w:val="00AC4D17"/>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D4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6809"/>
    <w:rsid w:val="00AD7BC3"/>
    <w:rsid w:val="00AE0042"/>
    <w:rsid w:val="00AE0366"/>
    <w:rsid w:val="00AE09F8"/>
    <w:rsid w:val="00AE0D19"/>
    <w:rsid w:val="00AE17D9"/>
    <w:rsid w:val="00AE1963"/>
    <w:rsid w:val="00AE1EA3"/>
    <w:rsid w:val="00AE1FF3"/>
    <w:rsid w:val="00AE274B"/>
    <w:rsid w:val="00AE2781"/>
    <w:rsid w:val="00AE3288"/>
    <w:rsid w:val="00AE32BA"/>
    <w:rsid w:val="00AE36C6"/>
    <w:rsid w:val="00AE371A"/>
    <w:rsid w:val="00AE394E"/>
    <w:rsid w:val="00AE3964"/>
    <w:rsid w:val="00AE3C7C"/>
    <w:rsid w:val="00AE3D12"/>
    <w:rsid w:val="00AE4039"/>
    <w:rsid w:val="00AE4334"/>
    <w:rsid w:val="00AE480A"/>
    <w:rsid w:val="00AE4AD8"/>
    <w:rsid w:val="00AE4C3C"/>
    <w:rsid w:val="00AE4F7B"/>
    <w:rsid w:val="00AE532C"/>
    <w:rsid w:val="00AE5E91"/>
    <w:rsid w:val="00AE5F58"/>
    <w:rsid w:val="00AE6013"/>
    <w:rsid w:val="00AE609D"/>
    <w:rsid w:val="00AE663C"/>
    <w:rsid w:val="00AE7777"/>
    <w:rsid w:val="00AE797C"/>
    <w:rsid w:val="00AE7B30"/>
    <w:rsid w:val="00AF0850"/>
    <w:rsid w:val="00AF0869"/>
    <w:rsid w:val="00AF102E"/>
    <w:rsid w:val="00AF1938"/>
    <w:rsid w:val="00AF1B5D"/>
    <w:rsid w:val="00AF3658"/>
    <w:rsid w:val="00AF3ACB"/>
    <w:rsid w:val="00AF3C1C"/>
    <w:rsid w:val="00AF3C65"/>
    <w:rsid w:val="00AF4399"/>
    <w:rsid w:val="00AF49C7"/>
    <w:rsid w:val="00AF50BA"/>
    <w:rsid w:val="00AF560D"/>
    <w:rsid w:val="00AF5A0F"/>
    <w:rsid w:val="00AF5D28"/>
    <w:rsid w:val="00AF62DA"/>
    <w:rsid w:val="00AF6332"/>
    <w:rsid w:val="00AF678B"/>
    <w:rsid w:val="00AF69BB"/>
    <w:rsid w:val="00AF6FF9"/>
    <w:rsid w:val="00AF7612"/>
    <w:rsid w:val="00AF764A"/>
    <w:rsid w:val="00AF7BB3"/>
    <w:rsid w:val="00AF7EFC"/>
    <w:rsid w:val="00B001D0"/>
    <w:rsid w:val="00B005A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6E04"/>
    <w:rsid w:val="00B0714B"/>
    <w:rsid w:val="00B0726A"/>
    <w:rsid w:val="00B07552"/>
    <w:rsid w:val="00B07BBE"/>
    <w:rsid w:val="00B07CBC"/>
    <w:rsid w:val="00B07D55"/>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CC8"/>
    <w:rsid w:val="00B17E4F"/>
    <w:rsid w:val="00B20174"/>
    <w:rsid w:val="00B20BC0"/>
    <w:rsid w:val="00B20DDD"/>
    <w:rsid w:val="00B211A6"/>
    <w:rsid w:val="00B218D9"/>
    <w:rsid w:val="00B21C00"/>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11"/>
    <w:rsid w:val="00B260ED"/>
    <w:rsid w:val="00B26186"/>
    <w:rsid w:val="00B26AA1"/>
    <w:rsid w:val="00B26B5C"/>
    <w:rsid w:val="00B26BA8"/>
    <w:rsid w:val="00B27971"/>
    <w:rsid w:val="00B27AA0"/>
    <w:rsid w:val="00B30B0E"/>
    <w:rsid w:val="00B310A4"/>
    <w:rsid w:val="00B314B1"/>
    <w:rsid w:val="00B31756"/>
    <w:rsid w:val="00B317E7"/>
    <w:rsid w:val="00B31977"/>
    <w:rsid w:val="00B31984"/>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6F56"/>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BB9"/>
    <w:rsid w:val="00B44CA8"/>
    <w:rsid w:val="00B44D03"/>
    <w:rsid w:val="00B45192"/>
    <w:rsid w:val="00B45D36"/>
    <w:rsid w:val="00B45E02"/>
    <w:rsid w:val="00B466A0"/>
    <w:rsid w:val="00B469FA"/>
    <w:rsid w:val="00B46B0E"/>
    <w:rsid w:val="00B46B32"/>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297"/>
    <w:rsid w:val="00B519DE"/>
    <w:rsid w:val="00B51CC7"/>
    <w:rsid w:val="00B51D8B"/>
    <w:rsid w:val="00B52312"/>
    <w:rsid w:val="00B52465"/>
    <w:rsid w:val="00B52859"/>
    <w:rsid w:val="00B53347"/>
    <w:rsid w:val="00B53539"/>
    <w:rsid w:val="00B54A1C"/>
    <w:rsid w:val="00B54B80"/>
    <w:rsid w:val="00B555B8"/>
    <w:rsid w:val="00B55766"/>
    <w:rsid w:val="00B56483"/>
    <w:rsid w:val="00B56574"/>
    <w:rsid w:val="00B566D6"/>
    <w:rsid w:val="00B56A10"/>
    <w:rsid w:val="00B56C46"/>
    <w:rsid w:val="00B57921"/>
    <w:rsid w:val="00B60E3D"/>
    <w:rsid w:val="00B6120D"/>
    <w:rsid w:val="00B624D6"/>
    <w:rsid w:val="00B6317A"/>
    <w:rsid w:val="00B631E6"/>
    <w:rsid w:val="00B632CA"/>
    <w:rsid w:val="00B6352A"/>
    <w:rsid w:val="00B6356F"/>
    <w:rsid w:val="00B635F7"/>
    <w:rsid w:val="00B6381B"/>
    <w:rsid w:val="00B639DE"/>
    <w:rsid w:val="00B644F4"/>
    <w:rsid w:val="00B64B3F"/>
    <w:rsid w:val="00B64DD4"/>
    <w:rsid w:val="00B65417"/>
    <w:rsid w:val="00B6593F"/>
    <w:rsid w:val="00B65949"/>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628"/>
    <w:rsid w:val="00B9197F"/>
    <w:rsid w:val="00B91ABE"/>
    <w:rsid w:val="00B91DB7"/>
    <w:rsid w:val="00B925CD"/>
    <w:rsid w:val="00B939E6"/>
    <w:rsid w:val="00B93AA1"/>
    <w:rsid w:val="00B93B5E"/>
    <w:rsid w:val="00B93F89"/>
    <w:rsid w:val="00B94476"/>
    <w:rsid w:val="00B94FD3"/>
    <w:rsid w:val="00B95A4E"/>
    <w:rsid w:val="00B95A8A"/>
    <w:rsid w:val="00B95C75"/>
    <w:rsid w:val="00B95C98"/>
    <w:rsid w:val="00B95E9C"/>
    <w:rsid w:val="00B96118"/>
    <w:rsid w:val="00B96151"/>
    <w:rsid w:val="00B962DF"/>
    <w:rsid w:val="00B96AE5"/>
    <w:rsid w:val="00B96B53"/>
    <w:rsid w:val="00B979E0"/>
    <w:rsid w:val="00B979F8"/>
    <w:rsid w:val="00B97D87"/>
    <w:rsid w:val="00BA01E8"/>
    <w:rsid w:val="00BA03D3"/>
    <w:rsid w:val="00BA0425"/>
    <w:rsid w:val="00BA053B"/>
    <w:rsid w:val="00BA09D6"/>
    <w:rsid w:val="00BA1249"/>
    <w:rsid w:val="00BA15C8"/>
    <w:rsid w:val="00BA179C"/>
    <w:rsid w:val="00BA2025"/>
    <w:rsid w:val="00BA208A"/>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2E98"/>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54"/>
    <w:rsid w:val="00BC0199"/>
    <w:rsid w:val="00BC0357"/>
    <w:rsid w:val="00BC07D3"/>
    <w:rsid w:val="00BC0A63"/>
    <w:rsid w:val="00BC0D55"/>
    <w:rsid w:val="00BC110F"/>
    <w:rsid w:val="00BC1196"/>
    <w:rsid w:val="00BC1CB6"/>
    <w:rsid w:val="00BC1DB3"/>
    <w:rsid w:val="00BC2B99"/>
    <w:rsid w:val="00BC2C20"/>
    <w:rsid w:val="00BC2E2C"/>
    <w:rsid w:val="00BC3342"/>
    <w:rsid w:val="00BC3366"/>
    <w:rsid w:val="00BC3533"/>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C7F39"/>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099"/>
    <w:rsid w:val="00BD30C5"/>
    <w:rsid w:val="00BD327B"/>
    <w:rsid w:val="00BD3620"/>
    <w:rsid w:val="00BD381A"/>
    <w:rsid w:val="00BD388A"/>
    <w:rsid w:val="00BD3B7E"/>
    <w:rsid w:val="00BD3C53"/>
    <w:rsid w:val="00BD48D3"/>
    <w:rsid w:val="00BD58CE"/>
    <w:rsid w:val="00BD59BF"/>
    <w:rsid w:val="00BD5BAC"/>
    <w:rsid w:val="00BD62AF"/>
    <w:rsid w:val="00BD65A5"/>
    <w:rsid w:val="00BD67AF"/>
    <w:rsid w:val="00BD67E5"/>
    <w:rsid w:val="00BD68F0"/>
    <w:rsid w:val="00BD6A06"/>
    <w:rsid w:val="00BD6C56"/>
    <w:rsid w:val="00BD6DF6"/>
    <w:rsid w:val="00BD6F0E"/>
    <w:rsid w:val="00BD6F10"/>
    <w:rsid w:val="00BD732D"/>
    <w:rsid w:val="00BD73EA"/>
    <w:rsid w:val="00BD75F5"/>
    <w:rsid w:val="00BD78AF"/>
    <w:rsid w:val="00BE0202"/>
    <w:rsid w:val="00BE0788"/>
    <w:rsid w:val="00BE0800"/>
    <w:rsid w:val="00BE094F"/>
    <w:rsid w:val="00BE0E95"/>
    <w:rsid w:val="00BE13A0"/>
    <w:rsid w:val="00BE18F0"/>
    <w:rsid w:val="00BE1CA7"/>
    <w:rsid w:val="00BE22EC"/>
    <w:rsid w:val="00BE269A"/>
    <w:rsid w:val="00BE26C8"/>
    <w:rsid w:val="00BE2D0B"/>
    <w:rsid w:val="00BE3527"/>
    <w:rsid w:val="00BE38BD"/>
    <w:rsid w:val="00BE3A49"/>
    <w:rsid w:val="00BE3A4F"/>
    <w:rsid w:val="00BE3C4C"/>
    <w:rsid w:val="00BE3D00"/>
    <w:rsid w:val="00BE44DC"/>
    <w:rsid w:val="00BE4B5A"/>
    <w:rsid w:val="00BE4E2A"/>
    <w:rsid w:val="00BE4FAB"/>
    <w:rsid w:val="00BE5080"/>
    <w:rsid w:val="00BE517E"/>
    <w:rsid w:val="00BE5224"/>
    <w:rsid w:val="00BE52AB"/>
    <w:rsid w:val="00BE53F9"/>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2E2"/>
    <w:rsid w:val="00BF3655"/>
    <w:rsid w:val="00BF3683"/>
    <w:rsid w:val="00BF37FD"/>
    <w:rsid w:val="00BF3BAC"/>
    <w:rsid w:val="00BF3C64"/>
    <w:rsid w:val="00BF3E81"/>
    <w:rsid w:val="00BF417E"/>
    <w:rsid w:val="00BF484F"/>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8E4"/>
    <w:rsid w:val="00C00917"/>
    <w:rsid w:val="00C00B3D"/>
    <w:rsid w:val="00C0141E"/>
    <w:rsid w:val="00C0191C"/>
    <w:rsid w:val="00C01A88"/>
    <w:rsid w:val="00C01D6E"/>
    <w:rsid w:val="00C02174"/>
    <w:rsid w:val="00C023A5"/>
    <w:rsid w:val="00C0241F"/>
    <w:rsid w:val="00C02A96"/>
    <w:rsid w:val="00C03131"/>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C9E"/>
    <w:rsid w:val="00C12F5C"/>
    <w:rsid w:val="00C1326A"/>
    <w:rsid w:val="00C13509"/>
    <w:rsid w:val="00C13652"/>
    <w:rsid w:val="00C13ACE"/>
    <w:rsid w:val="00C13EDE"/>
    <w:rsid w:val="00C142CC"/>
    <w:rsid w:val="00C142D6"/>
    <w:rsid w:val="00C1442B"/>
    <w:rsid w:val="00C145AE"/>
    <w:rsid w:val="00C146CE"/>
    <w:rsid w:val="00C15577"/>
    <w:rsid w:val="00C156B9"/>
    <w:rsid w:val="00C158AE"/>
    <w:rsid w:val="00C15E24"/>
    <w:rsid w:val="00C16556"/>
    <w:rsid w:val="00C16BFC"/>
    <w:rsid w:val="00C16FAB"/>
    <w:rsid w:val="00C1727A"/>
    <w:rsid w:val="00C17711"/>
    <w:rsid w:val="00C20109"/>
    <w:rsid w:val="00C201A0"/>
    <w:rsid w:val="00C20428"/>
    <w:rsid w:val="00C20832"/>
    <w:rsid w:val="00C20AA5"/>
    <w:rsid w:val="00C20B4D"/>
    <w:rsid w:val="00C21627"/>
    <w:rsid w:val="00C22301"/>
    <w:rsid w:val="00C22348"/>
    <w:rsid w:val="00C22AE7"/>
    <w:rsid w:val="00C243AF"/>
    <w:rsid w:val="00C24AEE"/>
    <w:rsid w:val="00C24CF3"/>
    <w:rsid w:val="00C24D4A"/>
    <w:rsid w:val="00C24FD9"/>
    <w:rsid w:val="00C256B9"/>
    <w:rsid w:val="00C257ED"/>
    <w:rsid w:val="00C25A1D"/>
    <w:rsid w:val="00C26568"/>
    <w:rsid w:val="00C26A16"/>
    <w:rsid w:val="00C26A4A"/>
    <w:rsid w:val="00C27092"/>
    <w:rsid w:val="00C27257"/>
    <w:rsid w:val="00C275C0"/>
    <w:rsid w:val="00C27766"/>
    <w:rsid w:val="00C27A49"/>
    <w:rsid w:val="00C27AEA"/>
    <w:rsid w:val="00C27CEC"/>
    <w:rsid w:val="00C30254"/>
    <w:rsid w:val="00C30734"/>
    <w:rsid w:val="00C30B28"/>
    <w:rsid w:val="00C316E2"/>
    <w:rsid w:val="00C31915"/>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94F"/>
    <w:rsid w:val="00C41951"/>
    <w:rsid w:val="00C41A4D"/>
    <w:rsid w:val="00C41B10"/>
    <w:rsid w:val="00C41D69"/>
    <w:rsid w:val="00C42224"/>
    <w:rsid w:val="00C42733"/>
    <w:rsid w:val="00C42891"/>
    <w:rsid w:val="00C4293F"/>
    <w:rsid w:val="00C42BCF"/>
    <w:rsid w:val="00C42C28"/>
    <w:rsid w:val="00C42C9C"/>
    <w:rsid w:val="00C42EC4"/>
    <w:rsid w:val="00C42F27"/>
    <w:rsid w:val="00C43218"/>
    <w:rsid w:val="00C434DF"/>
    <w:rsid w:val="00C4371B"/>
    <w:rsid w:val="00C43EA7"/>
    <w:rsid w:val="00C4488E"/>
    <w:rsid w:val="00C44DF2"/>
    <w:rsid w:val="00C451A0"/>
    <w:rsid w:val="00C45327"/>
    <w:rsid w:val="00C4551B"/>
    <w:rsid w:val="00C45599"/>
    <w:rsid w:val="00C45BCD"/>
    <w:rsid w:val="00C45E6E"/>
    <w:rsid w:val="00C46655"/>
    <w:rsid w:val="00C469C6"/>
    <w:rsid w:val="00C4731F"/>
    <w:rsid w:val="00C51023"/>
    <w:rsid w:val="00C51050"/>
    <w:rsid w:val="00C51AAB"/>
    <w:rsid w:val="00C51C2C"/>
    <w:rsid w:val="00C51F25"/>
    <w:rsid w:val="00C53DD8"/>
    <w:rsid w:val="00C54344"/>
    <w:rsid w:val="00C5437C"/>
    <w:rsid w:val="00C54C85"/>
    <w:rsid w:val="00C54CDF"/>
    <w:rsid w:val="00C54E5E"/>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4FBA"/>
    <w:rsid w:val="00C65144"/>
    <w:rsid w:val="00C6534F"/>
    <w:rsid w:val="00C66231"/>
    <w:rsid w:val="00C66836"/>
    <w:rsid w:val="00C669E8"/>
    <w:rsid w:val="00C671C9"/>
    <w:rsid w:val="00C67C50"/>
    <w:rsid w:val="00C700C3"/>
    <w:rsid w:val="00C7010E"/>
    <w:rsid w:val="00C703FD"/>
    <w:rsid w:val="00C70756"/>
    <w:rsid w:val="00C7091E"/>
    <w:rsid w:val="00C70A20"/>
    <w:rsid w:val="00C70AA7"/>
    <w:rsid w:val="00C70C4F"/>
    <w:rsid w:val="00C70F70"/>
    <w:rsid w:val="00C7108D"/>
    <w:rsid w:val="00C713A3"/>
    <w:rsid w:val="00C7140B"/>
    <w:rsid w:val="00C71432"/>
    <w:rsid w:val="00C71434"/>
    <w:rsid w:val="00C7143D"/>
    <w:rsid w:val="00C722AF"/>
    <w:rsid w:val="00C72378"/>
    <w:rsid w:val="00C729E9"/>
    <w:rsid w:val="00C72F14"/>
    <w:rsid w:val="00C730BA"/>
    <w:rsid w:val="00C73A2C"/>
    <w:rsid w:val="00C73C14"/>
    <w:rsid w:val="00C73E72"/>
    <w:rsid w:val="00C74DF8"/>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25A"/>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6FF"/>
    <w:rsid w:val="00C9083E"/>
    <w:rsid w:val="00C9091D"/>
    <w:rsid w:val="00C90A49"/>
    <w:rsid w:val="00C90B31"/>
    <w:rsid w:val="00C911EC"/>
    <w:rsid w:val="00C91634"/>
    <w:rsid w:val="00C91926"/>
    <w:rsid w:val="00C91BB8"/>
    <w:rsid w:val="00C91DA3"/>
    <w:rsid w:val="00C91EA0"/>
    <w:rsid w:val="00C9212A"/>
    <w:rsid w:val="00C926F6"/>
    <w:rsid w:val="00C92841"/>
    <w:rsid w:val="00C9294A"/>
    <w:rsid w:val="00C92D86"/>
    <w:rsid w:val="00C9302D"/>
    <w:rsid w:val="00C9307D"/>
    <w:rsid w:val="00C936E0"/>
    <w:rsid w:val="00C93824"/>
    <w:rsid w:val="00C93E54"/>
    <w:rsid w:val="00C94CEC"/>
    <w:rsid w:val="00C951ED"/>
    <w:rsid w:val="00C9527C"/>
    <w:rsid w:val="00C957CE"/>
    <w:rsid w:val="00C95A7A"/>
    <w:rsid w:val="00C95F0E"/>
    <w:rsid w:val="00C96207"/>
    <w:rsid w:val="00C9623B"/>
    <w:rsid w:val="00C963B3"/>
    <w:rsid w:val="00C968CA"/>
    <w:rsid w:val="00C96A36"/>
    <w:rsid w:val="00C9729C"/>
    <w:rsid w:val="00C97566"/>
    <w:rsid w:val="00C97887"/>
    <w:rsid w:val="00C97E62"/>
    <w:rsid w:val="00CA04F4"/>
    <w:rsid w:val="00CA09FB"/>
    <w:rsid w:val="00CA0C12"/>
    <w:rsid w:val="00CA136A"/>
    <w:rsid w:val="00CA138F"/>
    <w:rsid w:val="00CA1520"/>
    <w:rsid w:val="00CA177C"/>
    <w:rsid w:val="00CA1B25"/>
    <w:rsid w:val="00CA1BD2"/>
    <w:rsid w:val="00CA1DC1"/>
    <w:rsid w:val="00CA205A"/>
    <w:rsid w:val="00CA2391"/>
    <w:rsid w:val="00CA2B7A"/>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520"/>
    <w:rsid w:val="00CA6626"/>
    <w:rsid w:val="00CA6BFB"/>
    <w:rsid w:val="00CA71E5"/>
    <w:rsid w:val="00CA7BF2"/>
    <w:rsid w:val="00CA7E75"/>
    <w:rsid w:val="00CB0711"/>
    <w:rsid w:val="00CB1521"/>
    <w:rsid w:val="00CB1A2A"/>
    <w:rsid w:val="00CB1A44"/>
    <w:rsid w:val="00CB1B9E"/>
    <w:rsid w:val="00CB20E0"/>
    <w:rsid w:val="00CB287A"/>
    <w:rsid w:val="00CB28CF"/>
    <w:rsid w:val="00CB2A75"/>
    <w:rsid w:val="00CB2E7A"/>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170"/>
    <w:rsid w:val="00CD03A5"/>
    <w:rsid w:val="00CD0A3E"/>
    <w:rsid w:val="00CD0CFD"/>
    <w:rsid w:val="00CD153B"/>
    <w:rsid w:val="00CD1F65"/>
    <w:rsid w:val="00CD1FA2"/>
    <w:rsid w:val="00CD201E"/>
    <w:rsid w:val="00CD251C"/>
    <w:rsid w:val="00CD26FC"/>
    <w:rsid w:val="00CD2E42"/>
    <w:rsid w:val="00CD3116"/>
    <w:rsid w:val="00CD335B"/>
    <w:rsid w:val="00CD4AD9"/>
    <w:rsid w:val="00CD510A"/>
    <w:rsid w:val="00CD5719"/>
    <w:rsid w:val="00CD5C5E"/>
    <w:rsid w:val="00CD605A"/>
    <w:rsid w:val="00CD66A6"/>
    <w:rsid w:val="00CD6DCC"/>
    <w:rsid w:val="00CD70F0"/>
    <w:rsid w:val="00CD7561"/>
    <w:rsid w:val="00CD7BD1"/>
    <w:rsid w:val="00CD7C05"/>
    <w:rsid w:val="00CD7EDC"/>
    <w:rsid w:val="00CE04AA"/>
    <w:rsid w:val="00CE059E"/>
    <w:rsid w:val="00CE05EB"/>
    <w:rsid w:val="00CE0739"/>
    <w:rsid w:val="00CE09C9"/>
    <w:rsid w:val="00CE0BAB"/>
    <w:rsid w:val="00CE0FD0"/>
    <w:rsid w:val="00CE140B"/>
    <w:rsid w:val="00CE1BA7"/>
    <w:rsid w:val="00CE1D45"/>
    <w:rsid w:val="00CE1D77"/>
    <w:rsid w:val="00CE2049"/>
    <w:rsid w:val="00CE2136"/>
    <w:rsid w:val="00CE2281"/>
    <w:rsid w:val="00CE234A"/>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3A6"/>
    <w:rsid w:val="00CE7907"/>
    <w:rsid w:val="00CE7B4A"/>
    <w:rsid w:val="00CF0008"/>
    <w:rsid w:val="00CF01DF"/>
    <w:rsid w:val="00CF0330"/>
    <w:rsid w:val="00CF0B0E"/>
    <w:rsid w:val="00CF1119"/>
    <w:rsid w:val="00CF1533"/>
    <w:rsid w:val="00CF1752"/>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3E5"/>
    <w:rsid w:val="00D01E34"/>
    <w:rsid w:val="00D024B2"/>
    <w:rsid w:val="00D02625"/>
    <w:rsid w:val="00D0263E"/>
    <w:rsid w:val="00D02DE0"/>
    <w:rsid w:val="00D030AD"/>
    <w:rsid w:val="00D035BD"/>
    <w:rsid w:val="00D0363B"/>
    <w:rsid w:val="00D0392D"/>
    <w:rsid w:val="00D040BF"/>
    <w:rsid w:val="00D041D4"/>
    <w:rsid w:val="00D0433C"/>
    <w:rsid w:val="00D04AA9"/>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7A8"/>
    <w:rsid w:val="00D11E24"/>
    <w:rsid w:val="00D12306"/>
    <w:rsid w:val="00D126EB"/>
    <w:rsid w:val="00D127E0"/>
    <w:rsid w:val="00D12F00"/>
    <w:rsid w:val="00D13739"/>
    <w:rsid w:val="00D13858"/>
    <w:rsid w:val="00D138EB"/>
    <w:rsid w:val="00D146AA"/>
    <w:rsid w:val="00D148FF"/>
    <w:rsid w:val="00D14E5E"/>
    <w:rsid w:val="00D14FBF"/>
    <w:rsid w:val="00D154BE"/>
    <w:rsid w:val="00D157EC"/>
    <w:rsid w:val="00D15FE0"/>
    <w:rsid w:val="00D1654C"/>
    <w:rsid w:val="00D165A1"/>
    <w:rsid w:val="00D16B26"/>
    <w:rsid w:val="00D16DC4"/>
    <w:rsid w:val="00D16E9A"/>
    <w:rsid w:val="00D174BE"/>
    <w:rsid w:val="00D17541"/>
    <w:rsid w:val="00D175B8"/>
    <w:rsid w:val="00D175CF"/>
    <w:rsid w:val="00D17651"/>
    <w:rsid w:val="00D176D2"/>
    <w:rsid w:val="00D17E2D"/>
    <w:rsid w:val="00D20082"/>
    <w:rsid w:val="00D20091"/>
    <w:rsid w:val="00D20187"/>
    <w:rsid w:val="00D201BD"/>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46C"/>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1B6"/>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05"/>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581"/>
    <w:rsid w:val="00D40A1F"/>
    <w:rsid w:val="00D40AE9"/>
    <w:rsid w:val="00D40CD2"/>
    <w:rsid w:val="00D40F2E"/>
    <w:rsid w:val="00D40F55"/>
    <w:rsid w:val="00D416F1"/>
    <w:rsid w:val="00D41DCC"/>
    <w:rsid w:val="00D429E1"/>
    <w:rsid w:val="00D42F95"/>
    <w:rsid w:val="00D433BC"/>
    <w:rsid w:val="00D43586"/>
    <w:rsid w:val="00D43687"/>
    <w:rsid w:val="00D43761"/>
    <w:rsid w:val="00D43944"/>
    <w:rsid w:val="00D43A51"/>
    <w:rsid w:val="00D43DE4"/>
    <w:rsid w:val="00D44CE6"/>
    <w:rsid w:val="00D45267"/>
    <w:rsid w:val="00D45472"/>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89B"/>
    <w:rsid w:val="00D51E0F"/>
    <w:rsid w:val="00D51EB9"/>
    <w:rsid w:val="00D51F9D"/>
    <w:rsid w:val="00D52125"/>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8F"/>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06"/>
    <w:rsid w:val="00D64938"/>
    <w:rsid w:val="00D65162"/>
    <w:rsid w:val="00D652A5"/>
    <w:rsid w:val="00D65E05"/>
    <w:rsid w:val="00D65EC5"/>
    <w:rsid w:val="00D6678E"/>
    <w:rsid w:val="00D66AC8"/>
    <w:rsid w:val="00D67560"/>
    <w:rsid w:val="00D675DE"/>
    <w:rsid w:val="00D678FC"/>
    <w:rsid w:val="00D67978"/>
    <w:rsid w:val="00D67B76"/>
    <w:rsid w:val="00D67C44"/>
    <w:rsid w:val="00D67DB1"/>
    <w:rsid w:val="00D7086A"/>
    <w:rsid w:val="00D714A9"/>
    <w:rsid w:val="00D7157A"/>
    <w:rsid w:val="00D71595"/>
    <w:rsid w:val="00D71ED5"/>
    <w:rsid w:val="00D71FE5"/>
    <w:rsid w:val="00D7201E"/>
    <w:rsid w:val="00D725F2"/>
    <w:rsid w:val="00D72B31"/>
    <w:rsid w:val="00D731C9"/>
    <w:rsid w:val="00D731DC"/>
    <w:rsid w:val="00D73E8A"/>
    <w:rsid w:val="00D7478C"/>
    <w:rsid w:val="00D75F54"/>
    <w:rsid w:val="00D76342"/>
    <w:rsid w:val="00D76521"/>
    <w:rsid w:val="00D76BD7"/>
    <w:rsid w:val="00D76D48"/>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052"/>
    <w:rsid w:val="00D8430E"/>
    <w:rsid w:val="00D847BE"/>
    <w:rsid w:val="00D84AEA"/>
    <w:rsid w:val="00D84F2D"/>
    <w:rsid w:val="00D85090"/>
    <w:rsid w:val="00D85543"/>
    <w:rsid w:val="00D85DC0"/>
    <w:rsid w:val="00D861BB"/>
    <w:rsid w:val="00D86EB4"/>
    <w:rsid w:val="00D87205"/>
    <w:rsid w:val="00D87E09"/>
    <w:rsid w:val="00D909C9"/>
    <w:rsid w:val="00D9197D"/>
    <w:rsid w:val="00D91CBF"/>
    <w:rsid w:val="00D91F03"/>
    <w:rsid w:val="00D92022"/>
    <w:rsid w:val="00D923A0"/>
    <w:rsid w:val="00D92C9E"/>
    <w:rsid w:val="00D92CAF"/>
    <w:rsid w:val="00D92D19"/>
    <w:rsid w:val="00D93957"/>
    <w:rsid w:val="00D939F7"/>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0CD8"/>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4EE6"/>
    <w:rsid w:val="00DA558E"/>
    <w:rsid w:val="00DA5898"/>
    <w:rsid w:val="00DA5F28"/>
    <w:rsid w:val="00DA60F2"/>
    <w:rsid w:val="00DA6316"/>
    <w:rsid w:val="00DA633B"/>
    <w:rsid w:val="00DA6A89"/>
    <w:rsid w:val="00DA7105"/>
    <w:rsid w:val="00DA732A"/>
    <w:rsid w:val="00DA7454"/>
    <w:rsid w:val="00DA7733"/>
    <w:rsid w:val="00DA776B"/>
    <w:rsid w:val="00DA7855"/>
    <w:rsid w:val="00DA7890"/>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11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743"/>
    <w:rsid w:val="00DC7823"/>
    <w:rsid w:val="00DC7A75"/>
    <w:rsid w:val="00DC7D59"/>
    <w:rsid w:val="00DC7EB6"/>
    <w:rsid w:val="00DD05DD"/>
    <w:rsid w:val="00DD0C49"/>
    <w:rsid w:val="00DD0E48"/>
    <w:rsid w:val="00DD1A90"/>
    <w:rsid w:val="00DD2036"/>
    <w:rsid w:val="00DD20B5"/>
    <w:rsid w:val="00DD20E5"/>
    <w:rsid w:val="00DD26FA"/>
    <w:rsid w:val="00DD2703"/>
    <w:rsid w:val="00DD27A6"/>
    <w:rsid w:val="00DD2871"/>
    <w:rsid w:val="00DD334C"/>
    <w:rsid w:val="00DD361E"/>
    <w:rsid w:val="00DD381C"/>
    <w:rsid w:val="00DD469B"/>
    <w:rsid w:val="00DD5293"/>
    <w:rsid w:val="00DD55D6"/>
    <w:rsid w:val="00DD5C1F"/>
    <w:rsid w:val="00DD6086"/>
    <w:rsid w:val="00DD6A9B"/>
    <w:rsid w:val="00DD7204"/>
    <w:rsid w:val="00DD76D8"/>
    <w:rsid w:val="00DD7D11"/>
    <w:rsid w:val="00DD7FC7"/>
    <w:rsid w:val="00DE0498"/>
    <w:rsid w:val="00DE07E5"/>
    <w:rsid w:val="00DE1703"/>
    <w:rsid w:val="00DE17B3"/>
    <w:rsid w:val="00DE1914"/>
    <w:rsid w:val="00DE1A95"/>
    <w:rsid w:val="00DE1E4C"/>
    <w:rsid w:val="00DE2F01"/>
    <w:rsid w:val="00DE30BC"/>
    <w:rsid w:val="00DE30BF"/>
    <w:rsid w:val="00DE3611"/>
    <w:rsid w:val="00DE38D9"/>
    <w:rsid w:val="00DE3989"/>
    <w:rsid w:val="00DE426A"/>
    <w:rsid w:val="00DE4529"/>
    <w:rsid w:val="00DE4646"/>
    <w:rsid w:val="00DE4959"/>
    <w:rsid w:val="00DE5108"/>
    <w:rsid w:val="00DE5250"/>
    <w:rsid w:val="00DE57A4"/>
    <w:rsid w:val="00DE593B"/>
    <w:rsid w:val="00DE59E9"/>
    <w:rsid w:val="00DE6A4A"/>
    <w:rsid w:val="00DE6A78"/>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90"/>
    <w:rsid w:val="00DF7BCA"/>
    <w:rsid w:val="00DF7FC4"/>
    <w:rsid w:val="00E008E4"/>
    <w:rsid w:val="00E00954"/>
    <w:rsid w:val="00E00D54"/>
    <w:rsid w:val="00E01026"/>
    <w:rsid w:val="00E015E3"/>
    <w:rsid w:val="00E01933"/>
    <w:rsid w:val="00E01BC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B7D"/>
    <w:rsid w:val="00E07E21"/>
    <w:rsid w:val="00E07E8F"/>
    <w:rsid w:val="00E100D7"/>
    <w:rsid w:val="00E1032D"/>
    <w:rsid w:val="00E10A26"/>
    <w:rsid w:val="00E10C2A"/>
    <w:rsid w:val="00E10D01"/>
    <w:rsid w:val="00E10DCF"/>
    <w:rsid w:val="00E11691"/>
    <w:rsid w:val="00E11A18"/>
    <w:rsid w:val="00E11D9F"/>
    <w:rsid w:val="00E12037"/>
    <w:rsid w:val="00E1204D"/>
    <w:rsid w:val="00E120BD"/>
    <w:rsid w:val="00E121F2"/>
    <w:rsid w:val="00E12C2C"/>
    <w:rsid w:val="00E12F2D"/>
    <w:rsid w:val="00E130A4"/>
    <w:rsid w:val="00E13991"/>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1C8"/>
    <w:rsid w:val="00E203E1"/>
    <w:rsid w:val="00E2065A"/>
    <w:rsid w:val="00E206A4"/>
    <w:rsid w:val="00E207A7"/>
    <w:rsid w:val="00E20EF2"/>
    <w:rsid w:val="00E210EF"/>
    <w:rsid w:val="00E21108"/>
    <w:rsid w:val="00E211E9"/>
    <w:rsid w:val="00E21212"/>
    <w:rsid w:val="00E229FA"/>
    <w:rsid w:val="00E22DB4"/>
    <w:rsid w:val="00E2303A"/>
    <w:rsid w:val="00E235E9"/>
    <w:rsid w:val="00E236C9"/>
    <w:rsid w:val="00E23A3B"/>
    <w:rsid w:val="00E24170"/>
    <w:rsid w:val="00E2479E"/>
    <w:rsid w:val="00E24F59"/>
    <w:rsid w:val="00E2525C"/>
    <w:rsid w:val="00E253D7"/>
    <w:rsid w:val="00E255F6"/>
    <w:rsid w:val="00E2571E"/>
    <w:rsid w:val="00E2586C"/>
    <w:rsid w:val="00E258DE"/>
    <w:rsid w:val="00E25A5D"/>
    <w:rsid w:val="00E25CBE"/>
    <w:rsid w:val="00E25F5E"/>
    <w:rsid w:val="00E260D2"/>
    <w:rsid w:val="00E2647E"/>
    <w:rsid w:val="00E26A2A"/>
    <w:rsid w:val="00E26B8D"/>
    <w:rsid w:val="00E26DB8"/>
    <w:rsid w:val="00E272AA"/>
    <w:rsid w:val="00E273F2"/>
    <w:rsid w:val="00E275A7"/>
    <w:rsid w:val="00E2784F"/>
    <w:rsid w:val="00E27FBC"/>
    <w:rsid w:val="00E300DF"/>
    <w:rsid w:val="00E3061D"/>
    <w:rsid w:val="00E308E3"/>
    <w:rsid w:val="00E309EC"/>
    <w:rsid w:val="00E30D0A"/>
    <w:rsid w:val="00E30FAB"/>
    <w:rsid w:val="00E315E7"/>
    <w:rsid w:val="00E3170E"/>
    <w:rsid w:val="00E31B0C"/>
    <w:rsid w:val="00E31C07"/>
    <w:rsid w:val="00E320A7"/>
    <w:rsid w:val="00E32B8E"/>
    <w:rsid w:val="00E32F77"/>
    <w:rsid w:val="00E33A83"/>
    <w:rsid w:val="00E33EB0"/>
    <w:rsid w:val="00E34DCB"/>
    <w:rsid w:val="00E3575B"/>
    <w:rsid w:val="00E357C4"/>
    <w:rsid w:val="00E35BBC"/>
    <w:rsid w:val="00E362D8"/>
    <w:rsid w:val="00E363AD"/>
    <w:rsid w:val="00E363E8"/>
    <w:rsid w:val="00E36734"/>
    <w:rsid w:val="00E369F0"/>
    <w:rsid w:val="00E37066"/>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5BD"/>
    <w:rsid w:val="00E47A38"/>
    <w:rsid w:val="00E50077"/>
    <w:rsid w:val="00E50339"/>
    <w:rsid w:val="00E50535"/>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3FD"/>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342"/>
    <w:rsid w:val="00E6054B"/>
    <w:rsid w:val="00E606DC"/>
    <w:rsid w:val="00E6078F"/>
    <w:rsid w:val="00E60AE6"/>
    <w:rsid w:val="00E60EAF"/>
    <w:rsid w:val="00E60FDC"/>
    <w:rsid w:val="00E61946"/>
    <w:rsid w:val="00E61CB0"/>
    <w:rsid w:val="00E62296"/>
    <w:rsid w:val="00E62B42"/>
    <w:rsid w:val="00E62D38"/>
    <w:rsid w:val="00E63308"/>
    <w:rsid w:val="00E6382D"/>
    <w:rsid w:val="00E63C46"/>
    <w:rsid w:val="00E645B7"/>
    <w:rsid w:val="00E64728"/>
    <w:rsid w:val="00E64A66"/>
    <w:rsid w:val="00E64ECB"/>
    <w:rsid w:val="00E65190"/>
    <w:rsid w:val="00E6533D"/>
    <w:rsid w:val="00E658D4"/>
    <w:rsid w:val="00E65D96"/>
    <w:rsid w:val="00E66A5A"/>
    <w:rsid w:val="00E6712E"/>
    <w:rsid w:val="00E67352"/>
    <w:rsid w:val="00E67439"/>
    <w:rsid w:val="00E67845"/>
    <w:rsid w:val="00E70C08"/>
    <w:rsid w:val="00E70E54"/>
    <w:rsid w:val="00E7112D"/>
    <w:rsid w:val="00E71789"/>
    <w:rsid w:val="00E717EC"/>
    <w:rsid w:val="00E71A4D"/>
    <w:rsid w:val="00E71E20"/>
    <w:rsid w:val="00E72022"/>
    <w:rsid w:val="00E7218B"/>
    <w:rsid w:val="00E72528"/>
    <w:rsid w:val="00E72605"/>
    <w:rsid w:val="00E729E7"/>
    <w:rsid w:val="00E72C83"/>
    <w:rsid w:val="00E72C87"/>
    <w:rsid w:val="00E73248"/>
    <w:rsid w:val="00E73325"/>
    <w:rsid w:val="00E734F4"/>
    <w:rsid w:val="00E73C6B"/>
    <w:rsid w:val="00E73DCA"/>
    <w:rsid w:val="00E740B1"/>
    <w:rsid w:val="00E741A3"/>
    <w:rsid w:val="00E741D9"/>
    <w:rsid w:val="00E747A3"/>
    <w:rsid w:val="00E75720"/>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D48"/>
    <w:rsid w:val="00E84E30"/>
    <w:rsid w:val="00E85464"/>
    <w:rsid w:val="00E854D5"/>
    <w:rsid w:val="00E855A8"/>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4C1"/>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0EEF"/>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6945"/>
    <w:rsid w:val="00EB7724"/>
    <w:rsid w:val="00EB7905"/>
    <w:rsid w:val="00EB7B85"/>
    <w:rsid w:val="00EC0B92"/>
    <w:rsid w:val="00EC14BB"/>
    <w:rsid w:val="00EC1588"/>
    <w:rsid w:val="00EC179A"/>
    <w:rsid w:val="00EC1976"/>
    <w:rsid w:val="00EC2062"/>
    <w:rsid w:val="00EC23F4"/>
    <w:rsid w:val="00EC321B"/>
    <w:rsid w:val="00EC354F"/>
    <w:rsid w:val="00EC37FA"/>
    <w:rsid w:val="00EC387B"/>
    <w:rsid w:val="00EC39C8"/>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F99"/>
    <w:rsid w:val="00ED4088"/>
    <w:rsid w:val="00ED40D9"/>
    <w:rsid w:val="00ED42E7"/>
    <w:rsid w:val="00ED4699"/>
    <w:rsid w:val="00ED5495"/>
    <w:rsid w:val="00ED5EFF"/>
    <w:rsid w:val="00ED61FB"/>
    <w:rsid w:val="00ED62D4"/>
    <w:rsid w:val="00ED6919"/>
    <w:rsid w:val="00ED6F35"/>
    <w:rsid w:val="00ED76B3"/>
    <w:rsid w:val="00ED78AD"/>
    <w:rsid w:val="00ED7B70"/>
    <w:rsid w:val="00EE09B8"/>
    <w:rsid w:val="00EE0DD3"/>
    <w:rsid w:val="00EE16CE"/>
    <w:rsid w:val="00EE19F3"/>
    <w:rsid w:val="00EE1B57"/>
    <w:rsid w:val="00EE1F22"/>
    <w:rsid w:val="00EE2437"/>
    <w:rsid w:val="00EE2586"/>
    <w:rsid w:val="00EE2903"/>
    <w:rsid w:val="00EE29A0"/>
    <w:rsid w:val="00EE29F4"/>
    <w:rsid w:val="00EE2C8D"/>
    <w:rsid w:val="00EE2DF5"/>
    <w:rsid w:val="00EE2F3D"/>
    <w:rsid w:val="00EE39D6"/>
    <w:rsid w:val="00EE3C59"/>
    <w:rsid w:val="00EE3C62"/>
    <w:rsid w:val="00EE44BC"/>
    <w:rsid w:val="00EE52C9"/>
    <w:rsid w:val="00EE56C8"/>
    <w:rsid w:val="00EE5900"/>
    <w:rsid w:val="00EE5D67"/>
    <w:rsid w:val="00EE5DE2"/>
    <w:rsid w:val="00EE615D"/>
    <w:rsid w:val="00EE6557"/>
    <w:rsid w:val="00EE668F"/>
    <w:rsid w:val="00EE6AD3"/>
    <w:rsid w:val="00EE70A0"/>
    <w:rsid w:val="00EE7DD4"/>
    <w:rsid w:val="00EE7F6F"/>
    <w:rsid w:val="00EF016D"/>
    <w:rsid w:val="00EF0769"/>
    <w:rsid w:val="00EF0C33"/>
    <w:rsid w:val="00EF1174"/>
    <w:rsid w:val="00EF1AEB"/>
    <w:rsid w:val="00EF1F39"/>
    <w:rsid w:val="00EF2266"/>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61F"/>
    <w:rsid w:val="00F01A3A"/>
    <w:rsid w:val="00F01F28"/>
    <w:rsid w:val="00F02261"/>
    <w:rsid w:val="00F022FE"/>
    <w:rsid w:val="00F02484"/>
    <w:rsid w:val="00F02742"/>
    <w:rsid w:val="00F027A3"/>
    <w:rsid w:val="00F027F1"/>
    <w:rsid w:val="00F02C2D"/>
    <w:rsid w:val="00F02CE9"/>
    <w:rsid w:val="00F03BB1"/>
    <w:rsid w:val="00F03FAF"/>
    <w:rsid w:val="00F04040"/>
    <w:rsid w:val="00F04A90"/>
    <w:rsid w:val="00F04B4F"/>
    <w:rsid w:val="00F04C1C"/>
    <w:rsid w:val="00F04F20"/>
    <w:rsid w:val="00F052FC"/>
    <w:rsid w:val="00F057AB"/>
    <w:rsid w:val="00F05EF1"/>
    <w:rsid w:val="00F05F4A"/>
    <w:rsid w:val="00F062FC"/>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B17"/>
    <w:rsid w:val="00F12D4F"/>
    <w:rsid w:val="00F12FD7"/>
    <w:rsid w:val="00F13480"/>
    <w:rsid w:val="00F13E25"/>
    <w:rsid w:val="00F13EFB"/>
    <w:rsid w:val="00F14437"/>
    <w:rsid w:val="00F14953"/>
    <w:rsid w:val="00F14C58"/>
    <w:rsid w:val="00F14CD2"/>
    <w:rsid w:val="00F14EAF"/>
    <w:rsid w:val="00F14F57"/>
    <w:rsid w:val="00F1506E"/>
    <w:rsid w:val="00F15A99"/>
    <w:rsid w:val="00F15D3B"/>
    <w:rsid w:val="00F163EB"/>
    <w:rsid w:val="00F165A2"/>
    <w:rsid w:val="00F16C49"/>
    <w:rsid w:val="00F16D70"/>
    <w:rsid w:val="00F17368"/>
    <w:rsid w:val="00F178EB"/>
    <w:rsid w:val="00F17BAF"/>
    <w:rsid w:val="00F17EB4"/>
    <w:rsid w:val="00F2029B"/>
    <w:rsid w:val="00F207D0"/>
    <w:rsid w:val="00F20A41"/>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432"/>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256"/>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30E"/>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0A57"/>
    <w:rsid w:val="00F50F31"/>
    <w:rsid w:val="00F51267"/>
    <w:rsid w:val="00F514D2"/>
    <w:rsid w:val="00F517B4"/>
    <w:rsid w:val="00F526CF"/>
    <w:rsid w:val="00F52C12"/>
    <w:rsid w:val="00F53242"/>
    <w:rsid w:val="00F533F2"/>
    <w:rsid w:val="00F539E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575DA"/>
    <w:rsid w:val="00F60493"/>
    <w:rsid w:val="00F60E2F"/>
    <w:rsid w:val="00F611FE"/>
    <w:rsid w:val="00F618D9"/>
    <w:rsid w:val="00F61CB6"/>
    <w:rsid w:val="00F61F7C"/>
    <w:rsid w:val="00F6227C"/>
    <w:rsid w:val="00F62DD9"/>
    <w:rsid w:val="00F632AD"/>
    <w:rsid w:val="00F637B7"/>
    <w:rsid w:val="00F639BD"/>
    <w:rsid w:val="00F63B17"/>
    <w:rsid w:val="00F63BAE"/>
    <w:rsid w:val="00F63D15"/>
    <w:rsid w:val="00F63D53"/>
    <w:rsid w:val="00F63D85"/>
    <w:rsid w:val="00F641C0"/>
    <w:rsid w:val="00F642A0"/>
    <w:rsid w:val="00F644AE"/>
    <w:rsid w:val="00F649D6"/>
    <w:rsid w:val="00F64E71"/>
    <w:rsid w:val="00F64F5F"/>
    <w:rsid w:val="00F653BF"/>
    <w:rsid w:val="00F656B6"/>
    <w:rsid w:val="00F661CC"/>
    <w:rsid w:val="00F66585"/>
    <w:rsid w:val="00F6659C"/>
    <w:rsid w:val="00F6681B"/>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36"/>
    <w:rsid w:val="00F734AD"/>
    <w:rsid w:val="00F73974"/>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2EA"/>
    <w:rsid w:val="00F84432"/>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0DDB"/>
    <w:rsid w:val="00F91666"/>
    <w:rsid w:val="00F91A03"/>
    <w:rsid w:val="00F91D33"/>
    <w:rsid w:val="00F9203E"/>
    <w:rsid w:val="00F92404"/>
    <w:rsid w:val="00F92435"/>
    <w:rsid w:val="00F9261E"/>
    <w:rsid w:val="00F926E9"/>
    <w:rsid w:val="00F92EDD"/>
    <w:rsid w:val="00F9367A"/>
    <w:rsid w:val="00F937CB"/>
    <w:rsid w:val="00F93EF9"/>
    <w:rsid w:val="00F9428C"/>
    <w:rsid w:val="00F9451A"/>
    <w:rsid w:val="00F9464F"/>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659"/>
    <w:rsid w:val="00FA1747"/>
    <w:rsid w:val="00FA1AAE"/>
    <w:rsid w:val="00FA1B61"/>
    <w:rsid w:val="00FA2124"/>
    <w:rsid w:val="00FA24C6"/>
    <w:rsid w:val="00FA2911"/>
    <w:rsid w:val="00FA3981"/>
    <w:rsid w:val="00FA399D"/>
    <w:rsid w:val="00FA3DCA"/>
    <w:rsid w:val="00FA3DD1"/>
    <w:rsid w:val="00FA3F21"/>
    <w:rsid w:val="00FA43BE"/>
    <w:rsid w:val="00FA43EA"/>
    <w:rsid w:val="00FA445C"/>
    <w:rsid w:val="00FA45AB"/>
    <w:rsid w:val="00FA4657"/>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5C6"/>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3E76"/>
    <w:rsid w:val="00FB446B"/>
    <w:rsid w:val="00FB4BF0"/>
    <w:rsid w:val="00FB4DB7"/>
    <w:rsid w:val="00FB5757"/>
    <w:rsid w:val="00FB5B74"/>
    <w:rsid w:val="00FB5F01"/>
    <w:rsid w:val="00FB5FDF"/>
    <w:rsid w:val="00FB5FFA"/>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3F98"/>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57A"/>
    <w:rsid w:val="00FE1954"/>
    <w:rsid w:val="00FE1D25"/>
    <w:rsid w:val="00FE22EF"/>
    <w:rsid w:val="00FE242D"/>
    <w:rsid w:val="00FE2493"/>
    <w:rsid w:val="00FE2A0D"/>
    <w:rsid w:val="00FE2AFC"/>
    <w:rsid w:val="00FE2C47"/>
    <w:rsid w:val="00FE2CBC"/>
    <w:rsid w:val="00FE2F27"/>
    <w:rsid w:val="00FE2F68"/>
    <w:rsid w:val="00FE3129"/>
    <w:rsid w:val="00FE3E65"/>
    <w:rsid w:val="00FE458D"/>
    <w:rsid w:val="00FE4B54"/>
    <w:rsid w:val="00FE4CBB"/>
    <w:rsid w:val="00FE4DAD"/>
    <w:rsid w:val="00FE4DCA"/>
    <w:rsid w:val="00FE573C"/>
    <w:rsid w:val="00FE580B"/>
    <w:rsid w:val="00FE5A88"/>
    <w:rsid w:val="00FE5C72"/>
    <w:rsid w:val="00FE5E1E"/>
    <w:rsid w:val="00FE6047"/>
    <w:rsid w:val="00FE6072"/>
    <w:rsid w:val="00FE6992"/>
    <w:rsid w:val="00FE69C9"/>
    <w:rsid w:val="00FE6D63"/>
    <w:rsid w:val="00FE6DFB"/>
    <w:rsid w:val="00FE7296"/>
    <w:rsid w:val="00FE756F"/>
    <w:rsid w:val="00FE7570"/>
    <w:rsid w:val="00FF0840"/>
    <w:rsid w:val="00FF0AD4"/>
    <w:rsid w:val="00FF0B8C"/>
    <w:rsid w:val="00FF11BF"/>
    <w:rsid w:val="00FF12AD"/>
    <w:rsid w:val="00FF2183"/>
    <w:rsid w:val="00FF22B6"/>
    <w:rsid w:val="00FF27DB"/>
    <w:rsid w:val="00FF2EE8"/>
    <w:rsid w:val="00FF30E6"/>
    <w:rsid w:val="00FF31E4"/>
    <w:rsid w:val="00FF3390"/>
    <w:rsid w:val="00FF33AB"/>
    <w:rsid w:val="00FF376E"/>
    <w:rsid w:val="00FF3812"/>
    <w:rsid w:val="00FF3FC1"/>
    <w:rsid w:val="00FF4159"/>
    <w:rsid w:val="00FF4434"/>
    <w:rsid w:val="00FF4804"/>
    <w:rsid w:val="00FF48FB"/>
    <w:rsid w:val="00FF4CDD"/>
    <w:rsid w:val="00FF5102"/>
    <w:rsid w:val="00FF5529"/>
    <w:rsid w:val="00FF55C3"/>
    <w:rsid w:val="00FF5933"/>
    <w:rsid w:val="00FF5AC1"/>
    <w:rsid w:val="00FF5CD1"/>
    <w:rsid w:val="00FF5CEE"/>
    <w:rsid w:val="00FF5D30"/>
    <w:rsid w:val="00FF5FFE"/>
    <w:rsid w:val="00FF6C69"/>
    <w:rsid w:val="00FF75C3"/>
    <w:rsid w:val="00FF77BD"/>
    <w:rsid w:val="00FF7E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3F1DB977-D5C8-4A07-941E-1A76DA9B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7323"/>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link w:val="ProposalChar"/>
    <w:qFormat/>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qFormat/>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 w:type="character" w:customStyle="1" w:styleId="B2Car">
    <w:name w:val="B2 Car"/>
    <w:locked/>
    <w:rsid w:val="004A6DAB"/>
    <w:rPr>
      <w:rFonts w:eastAsia="Times New Roman"/>
    </w:rPr>
  </w:style>
  <w:style w:type="character" w:customStyle="1" w:styleId="ProposalChar">
    <w:name w:val="Proposal Char"/>
    <w:link w:val="Proposal"/>
    <w:rsid w:val="00E553FD"/>
    <w:rPr>
      <w:rFonts w:ascii="Arial" w:eastAsia="Times New Roman" w:hAnsi="Arial"/>
      <w:b/>
      <w:bCs/>
      <w:lang w:val="en-GB"/>
    </w:rPr>
  </w:style>
  <w:style w:type="character" w:customStyle="1" w:styleId="NOZchn">
    <w:name w:val="NO Zchn"/>
    <w:rsid w:val="000612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2642949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AF2F7-44FC-46BF-A32B-576E257F1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1682</Words>
  <Characters>7792</Characters>
  <Application>Microsoft Office Word</Application>
  <DocSecurity>0</DocSecurity>
  <Lines>127</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ly</cp:lastModifiedBy>
  <cp:revision>2</cp:revision>
  <cp:lastPrinted>2007-08-28T14:45:00Z</cp:lastPrinted>
  <dcterms:created xsi:type="dcterms:W3CDTF">2025-08-15T05:17:00Z</dcterms:created>
  <dcterms:modified xsi:type="dcterms:W3CDTF">2025-08-15T05:17:00Z</dcterms:modified>
</cp:coreProperties>
</file>